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9A7" w:rsidRPr="008B194A" w:rsidRDefault="006069A7" w:rsidP="006069A7">
      <w:pPr>
        <w:rPr>
          <w:b/>
          <w:color w:val="0F243E" w:themeColor="text2" w:themeShade="80"/>
          <w:sz w:val="48"/>
        </w:rPr>
      </w:pPr>
      <w:r w:rsidRPr="008B194A">
        <w:rPr>
          <w:b/>
          <w:noProof/>
          <w:color w:val="6AF91B"/>
          <w:sz w:val="16"/>
          <w:lang w:eastAsia="en-NZ"/>
        </w:rPr>
        <w:drawing>
          <wp:anchor distT="0" distB="0" distL="114300" distR="114300" simplePos="0" relativeHeight="251659264" behindDoc="1" locked="0" layoutInCell="1" allowOverlap="1" wp14:anchorId="69442BEC" wp14:editId="7755E5DB">
            <wp:simplePos x="0" y="0"/>
            <wp:positionH relativeFrom="margin">
              <wp:posOffset>312420</wp:posOffset>
            </wp:positionH>
            <wp:positionV relativeFrom="margin">
              <wp:posOffset>-160020</wp:posOffset>
            </wp:positionV>
            <wp:extent cx="5173980" cy="1150620"/>
            <wp:effectExtent l="114300" t="114300" r="217170" b="297180"/>
            <wp:wrapTight wrapText="bothSides">
              <wp:wrapPolygon edited="0">
                <wp:start x="795" y="-2146"/>
                <wp:lineTo x="-477" y="-1430"/>
                <wp:lineTo x="-477" y="20742"/>
                <wp:lineTo x="-239" y="21815"/>
                <wp:lineTo x="8669" y="26106"/>
                <wp:lineTo x="9066" y="26821"/>
                <wp:lineTo x="11134" y="26821"/>
                <wp:lineTo x="11214" y="26106"/>
                <wp:lineTo x="22189" y="21457"/>
                <wp:lineTo x="22427" y="15735"/>
                <wp:lineTo x="21950" y="10013"/>
                <wp:lineTo x="22427" y="4649"/>
                <wp:lineTo x="22427" y="3576"/>
                <wp:lineTo x="21393" y="-1430"/>
                <wp:lineTo x="21234" y="-2146"/>
                <wp:lineTo x="795" y="-2146"/>
              </wp:wrapPolygon>
            </wp:wrapTight>
            <wp:docPr id="7" name="Picture 6" descr="Logo FABENZ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Logo FABENZ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-2000"/>
                              </a14:imgEffect>
                              <a14:imgEffect>
                                <a14:brightnessContrast bright="8000" contras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1727"/>
                    <a:stretch/>
                  </pic:blipFill>
                  <pic:spPr bwMode="auto">
                    <a:xfrm>
                      <a:off x="0" y="0"/>
                      <a:ext cx="5173980" cy="11506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69A7" w:rsidRPr="008B194A" w:rsidRDefault="006069A7" w:rsidP="006069A7">
      <w:pPr>
        <w:jc w:val="center"/>
        <w:rPr>
          <w:b/>
          <w:color w:val="0F243E" w:themeColor="text2" w:themeShade="80"/>
          <w:sz w:val="36"/>
          <w:szCs w:val="36"/>
        </w:rPr>
      </w:pPr>
      <w:bookmarkStart w:id="0" w:name="_GoBack"/>
      <w:r w:rsidRPr="008B194A">
        <w:rPr>
          <w:color w:val="0F243E" w:themeColor="text2" w:themeShade="80"/>
          <w:sz w:val="36"/>
          <w:szCs w:val="36"/>
        </w:rPr>
        <w:t>Executive Committee</w:t>
      </w:r>
    </w:p>
    <w:p w:rsidR="006069A7" w:rsidRPr="008B194A" w:rsidRDefault="004C7549" w:rsidP="006069A7">
      <w:pPr>
        <w:jc w:val="center"/>
        <w:rPr>
          <w:color w:val="0F243E" w:themeColor="text2" w:themeShade="80"/>
          <w:sz w:val="36"/>
          <w:szCs w:val="36"/>
        </w:rPr>
      </w:pPr>
      <w:r w:rsidRPr="008B194A">
        <w:rPr>
          <w:color w:val="0F243E" w:themeColor="text2" w:themeShade="80"/>
          <w:sz w:val="36"/>
          <w:szCs w:val="36"/>
        </w:rPr>
        <w:t>Minutes: 11 February 2014</w:t>
      </w:r>
    </w:p>
    <w:bookmarkEnd w:id="0"/>
    <w:p w:rsidR="006069A7" w:rsidRPr="008B194A" w:rsidRDefault="006069A7"/>
    <w:p w:rsidR="006069A7" w:rsidRPr="008B194A" w:rsidRDefault="006069A7"/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621"/>
        <w:gridCol w:w="4843"/>
      </w:tblGrid>
      <w:tr w:rsidR="003D1CE3" w:rsidRPr="008B194A" w:rsidTr="004C7549">
        <w:tc>
          <w:tcPr>
            <w:tcW w:w="4621" w:type="dxa"/>
          </w:tcPr>
          <w:p w:rsidR="003D1CE3" w:rsidRPr="008B194A" w:rsidRDefault="003D1CE3" w:rsidP="004C7549">
            <w:pPr>
              <w:pStyle w:val="Heading1"/>
              <w:numPr>
                <w:ilvl w:val="0"/>
                <w:numId w:val="5"/>
              </w:num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en-NZ"/>
              </w:rPr>
            </w:pPr>
            <w:r w:rsidRPr="008B194A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 xml:space="preserve">PRESENT: </w:t>
            </w:r>
          </w:p>
          <w:p w:rsidR="003D1CE3" w:rsidRPr="008B194A" w:rsidRDefault="003D1CE3" w:rsidP="004C7549">
            <w:pPr>
              <w:pStyle w:val="Heading1"/>
              <w:numPr>
                <w:ilvl w:val="0"/>
                <w:numId w:val="8"/>
              </w:numPr>
              <w:spacing w:before="60" w:after="60"/>
              <w:rPr>
                <w:rFonts w:asciiTheme="minorHAnsi" w:hAnsiTheme="minorHAnsi" w:cstheme="minorHAnsi"/>
                <w:b w:val="0"/>
                <w:sz w:val="22"/>
                <w:szCs w:val="22"/>
                <w:lang w:val="en-NZ"/>
              </w:rPr>
            </w:pPr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Anne T. Kennington,  </w:t>
            </w:r>
            <w:proofErr w:type="spellStart"/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Wintec</w:t>
            </w:r>
            <w:proofErr w:type="spellEnd"/>
            <w:r w:rsidR="00AB2A23"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 (Waikato Institute of Technology</w:t>
            </w:r>
          </w:p>
          <w:p w:rsidR="003D1CE3" w:rsidRPr="008B194A" w:rsidRDefault="003D1CE3" w:rsidP="004C7549">
            <w:pPr>
              <w:pStyle w:val="Heading1"/>
              <w:numPr>
                <w:ilvl w:val="0"/>
                <w:numId w:val="8"/>
              </w:numPr>
              <w:spacing w:before="60" w:after="60"/>
              <w:rPr>
                <w:rFonts w:asciiTheme="minorHAnsi" w:hAnsiTheme="minorHAnsi" w:cstheme="minorHAnsi"/>
                <w:b w:val="0"/>
                <w:sz w:val="22"/>
                <w:szCs w:val="22"/>
                <w:lang w:val="en-NZ"/>
              </w:rPr>
            </w:pPr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Janet Bland, </w:t>
            </w:r>
            <w:proofErr w:type="spellStart"/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CPIT</w:t>
            </w:r>
            <w:proofErr w:type="spellEnd"/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; </w:t>
            </w:r>
            <w:r w:rsidR="00AB2A23"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(Christchurch </w:t>
            </w:r>
            <w:proofErr w:type="spellStart"/>
            <w:r w:rsidR="00AB2A23"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Polytecnic</w:t>
            </w:r>
            <w:proofErr w:type="spellEnd"/>
            <w:r w:rsidR="00AB2A23"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 Institute of Technology</w:t>
            </w:r>
          </w:p>
          <w:p w:rsidR="003D1CE3" w:rsidRPr="008B194A" w:rsidRDefault="003D1CE3" w:rsidP="004C7549">
            <w:pPr>
              <w:pStyle w:val="Heading1"/>
              <w:numPr>
                <w:ilvl w:val="0"/>
                <w:numId w:val="8"/>
              </w:numPr>
              <w:spacing w:before="60" w:after="60"/>
              <w:rPr>
                <w:rFonts w:asciiTheme="minorHAnsi" w:hAnsiTheme="minorHAnsi" w:cstheme="minorHAnsi"/>
                <w:b w:val="0"/>
                <w:sz w:val="22"/>
                <w:szCs w:val="22"/>
                <w:lang w:val="en-NZ"/>
              </w:rPr>
            </w:pPr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Mary </w:t>
            </w:r>
            <w:proofErr w:type="spellStart"/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Manderson</w:t>
            </w:r>
            <w:proofErr w:type="spellEnd"/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 </w:t>
            </w:r>
            <w:proofErr w:type="spellStart"/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Whitireia</w:t>
            </w:r>
            <w:proofErr w:type="spellEnd"/>
            <w:r w:rsidR="00AB2A23"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 Polytechnic</w:t>
            </w:r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;</w:t>
            </w:r>
          </w:p>
          <w:p w:rsidR="003D1CE3" w:rsidRPr="008B194A" w:rsidRDefault="003D1CE3" w:rsidP="004C7549">
            <w:pPr>
              <w:pStyle w:val="Heading1"/>
              <w:numPr>
                <w:ilvl w:val="0"/>
                <w:numId w:val="8"/>
              </w:numPr>
              <w:spacing w:before="60" w:after="60"/>
              <w:rPr>
                <w:rFonts w:asciiTheme="minorHAnsi" w:hAnsiTheme="minorHAnsi" w:cstheme="minorHAnsi"/>
                <w:b w:val="0"/>
                <w:sz w:val="22"/>
                <w:szCs w:val="22"/>
                <w:lang w:val="en-NZ"/>
              </w:rPr>
            </w:pPr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Rae Trewartha, </w:t>
            </w:r>
            <w:r w:rsidR="00AB2A23"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Unitec (Unitec Institute of Technology)</w:t>
            </w:r>
          </w:p>
          <w:p w:rsidR="003D1CE3" w:rsidRPr="008B194A" w:rsidRDefault="003D1CE3" w:rsidP="004C7549">
            <w:pPr>
              <w:spacing w:before="60" w:after="60"/>
            </w:pPr>
          </w:p>
        </w:tc>
        <w:tc>
          <w:tcPr>
            <w:tcW w:w="4843" w:type="dxa"/>
          </w:tcPr>
          <w:p w:rsidR="003D1CE3" w:rsidRPr="008B194A" w:rsidRDefault="003D1CE3" w:rsidP="004C7549">
            <w:pPr>
              <w:pStyle w:val="Heading1"/>
              <w:numPr>
                <w:ilvl w:val="0"/>
                <w:numId w:val="5"/>
              </w:num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en-NZ"/>
              </w:rPr>
            </w:pPr>
            <w:r w:rsidRPr="008B194A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APOLOGIES/Absent</w:t>
            </w:r>
          </w:p>
          <w:p w:rsidR="003D1CE3" w:rsidRPr="008B194A" w:rsidRDefault="003D1CE3" w:rsidP="004C7549">
            <w:pPr>
              <w:pStyle w:val="Heading1"/>
              <w:numPr>
                <w:ilvl w:val="0"/>
                <w:numId w:val="8"/>
              </w:numPr>
              <w:spacing w:before="60" w:after="60"/>
              <w:rPr>
                <w:rFonts w:asciiTheme="minorHAnsi" w:hAnsiTheme="minorHAnsi" w:cstheme="minorHAnsi"/>
                <w:b w:val="0"/>
                <w:sz w:val="22"/>
                <w:szCs w:val="22"/>
                <w:lang w:val="en-NZ"/>
              </w:rPr>
            </w:pPr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Virginia Archer</w:t>
            </w:r>
            <w:r w:rsidR="004C7549"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,</w:t>
            </w:r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 </w:t>
            </w:r>
            <w:proofErr w:type="spellStart"/>
            <w:r w:rsidR="00AB2A23"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Comcol</w:t>
            </w:r>
            <w:proofErr w:type="spellEnd"/>
            <w:r w:rsidR="00AB2A23"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 Marlborough;</w:t>
            </w:r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 </w:t>
            </w:r>
            <w:r w:rsidR="00AB2A23"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(Community College)</w:t>
            </w:r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 </w:t>
            </w:r>
          </w:p>
          <w:p w:rsidR="003D1CE3" w:rsidRPr="008B194A" w:rsidRDefault="003D1CE3" w:rsidP="004C7549">
            <w:pPr>
              <w:pStyle w:val="Heading1"/>
              <w:numPr>
                <w:ilvl w:val="0"/>
                <w:numId w:val="8"/>
              </w:numPr>
              <w:spacing w:before="60" w:after="60"/>
              <w:rPr>
                <w:rFonts w:asciiTheme="minorHAnsi" w:hAnsiTheme="minorHAnsi" w:cstheme="minorHAnsi"/>
                <w:b w:val="0"/>
                <w:sz w:val="22"/>
                <w:szCs w:val="22"/>
                <w:lang w:val="en-NZ"/>
              </w:rPr>
            </w:pPr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Briar Hamilton, Massey</w:t>
            </w:r>
            <w:r w:rsidR="00AB2A23"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 University</w:t>
            </w:r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. </w:t>
            </w:r>
          </w:p>
          <w:p w:rsidR="003D1CE3" w:rsidRPr="008B194A" w:rsidRDefault="003D1CE3" w:rsidP="004C7549">
            <w:pPr>
              <w:pStyle w:val="Heading1"/>
              <w:numPr>
                <w:ilvl w:val="0"/>
                <w:numId w:val="8"/>
              </w:numPr>
              <w:spacing w:before="60" w:after="60"/>
              <w:rPr>
                <w:rFonts w:asciiTheme="minorHAnsi" w:hAnsiTheme="minorHAnsi" w:cstheme="minorHAnsi"/>
                <w:b w:val="0"/>
                <w:sz w:val="22"/>
                <w:szCs w:val="22"/>
                <w:lang w:val="en-NZ"/>
              </w:rPr>
            </w:pPr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Jill Davidson, </w:t>
            </w:r>
            <w:proofErr w:type="spellStart"/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O</w:t>
            </w:r>
            <w:r w:rsidR="00AB2A23"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tago</w:t>
            </w:r>
            <w:proofErr w:type="spellEnd"/>
            <w:r w:rsidR="00AB2A23"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 </w:t>
            </w:r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P</w:t>
            </w:r>
            <w:r w:rsidR="00AB2A23"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olytechnic</w:t>
            </w:r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;  </w:t>
            </w:r>
          </w:p>
          <w:p w:rsidR="003D1CE3" w:rsidRPr="008B194A" w:rsidRDefault="003D1CE3" w:rsidP="004C7549">
            <w:pPr>
              <w:pStyle w:val="Heading1"/>
              <w:numPr>
                <w:ilvl w:val="0"/>
                <w:numId w:val="8"/>
              </w:numPr>
              <w:spacing w:before="60" w:after="60"/>
              <w:rPr>
                <w:rFonts w:asciiTheme="minorHAnsi" w:hAnsiTheme="minorHAnsi" w:cstheme="minorHAnsi"/>
                <w:b w:val="0"/>
                <w:sz w:val="22"/>
                <w:szCs w:val="22"/>
                <w:lang w:val="en-NZ"/>
              </w:rPr>
            </w:pPr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Maria Meredith,  Auckland</w:t>
            </w:r>
            <w:r w:rsidR="00AB2A23"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 University</w:t>
            </w:r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;  </w:t>
            </w:r>
          </w:p>
          <w:p w:rsidR="003D1CE3" w:rsidRPr="008B194A" w:rsidRDefault="003D1CE3" w:rsidP="004C7549">
            <w:pPr>
              <w:pStyle w:val="Heading1"/>
              <w:numPr>
                <w:ilvl w:val="0"/>
                <w:numId w:val="8"/>
              </w:numPr>
              <w:spacing w:before="60" w:after="60"/>
              <w:rPr>
                <w:rFonts w:asciiTheme="minorHAnsi" w:hAnsiTheme="minorHAnsi" w:cstheme="minorHAnsi"/>
                <w:b w:val="0"/>
                <w:sz w:val="22"/>
                <w:szCs w:val="22"/>
                <w:lang w:val="en-NZ"/>
              </w:rPr>
            </w:pPr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Sharon O'Brien N</w:t>
            </w:r>
            <w:r w:rsidR="00AB2A23"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elson </w:t>
            </w:r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M</w:t>
            </w:r>
            <w:r w:rsidR="00AB2A23"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arlborough </w:t>
            </w:r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I</w:t>
            </w:r>
            <w:r w:rsidR="00AB2A23"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nstitute of </w:t>
            </w:r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T</w:t>
            </w:r>
            <w:r w:rsidR="00AB2A23"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echnology</w:t>
            </w:r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;</w:t>
            </w:r>
          </w:p>
          <w:p w:rsidR="003D1CE3" w:rsidRPr="008B194A" w:rsidRDefault="003D1CE3" w:rsidP="004C7549">
            <w:pPr>
              <w:pStyle w:val="Heading1"/>
              <w:numPr>
                <w:ilvl w:val="0"/>
                <w:numId w:val="8"/>
              </w:numPr>
              <w:spacing w:before="60" w:after="60"/>
              <w:rPr>
                <w:rFonts w:asciiTheme="minorHAnsi" w:hAnsiTheme="minorHAnsi" w:cstheme="minorHAnsi"/>
                <w:b w:val="0"/>
                <w:sz w:val="22"/>
                <w:szCs w:val="22"/>
                <w:lang w:val="en-NZ"/>
              </w:rPr>
            </w:pPr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Warwick Hill, </w:t>
            </w:r>
            <w:proofErr w:type="spellStart"/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Waiariki</w:t>
            </w:r>
            <w:proofErr w:type="spellEnd"/>
            <w:r w:rsidR="00AB2A23"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 xml:space="preserve"> Polytechnic</w:t>
            </w:r>
            <w:r w:rsidRPr="008B194A">
              <w:rPr>
                <w:rFonts w:asciiTheme="minorHAnsi" w:hAnsiTheme="minorHAnsi" w:cstheme="minorHAnsi"/>
                <w:b w:val="0"/>
                <w:caps w:val="0"/>
                <w:sz w:val="22"/>
                <w:szCs w:val="22"/>
                <w:lang w:val="en-NZ"/>
              </w:rPr>
              <w:t>;</w:t>
            </w:r>
          </w:p>
        </w:tc>
      </w:tr>
    </w:tbl>
    <w:p w:rsidR="003D1CE3" w:rsidRPr="008B194A" w:rsidRDefault="003D1CE3"/>
    <w:p w:rsidR="00503FEB" w:rsidRPr="008B194A" w:rsidRDefault="00503FEB" w:rsidP="00503FEB">
      <w:pPr>
        <w:pStyle w:val="Heading1"/>
        <w:numPr>
          <w:ilvl w:val="0"/>
          <w:numId w:val="5"/>
        </w:numPr>
        <w:rPr>
          <w:rFonts w:asciiTheme="minorHAnsi" w:hAnsiTheme="minorHAnsi" w:cstheme="minorHAnsi"/>
          <w:caps w:val="0"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sz w:val="22"/>
          <w:szCs w:val="22"/>
          <w:lang w:val="en-NZ"/>
        </w:rPr>
        <w:t>MINUTES</w:t>
      </w:r>
      <w:r w:rsidR="003D1CE3"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: </w:t>
      </w:r>
    </w:p>
    <w:p w:rsidR="003D1CE3" w:rsidRPr="007542C8" w:rsidRDefault="003D1CE3" w:rsidP="003D1CE3">
      <w:pPr>
        <w:pStyle w:val="BodyTextIndent"/>
        <w:rPr>
          <w:rFonts w:asciiTheme="minorHAnsi" w:hAnsiTheme="minorHAnsi"/>
          <w:sz w:val="22"/>
          <w:szCs w:val="22"/>
          <w:lang w:val="en-NZ"/>
        </w:rPr>
      </w:pPr>
      <w:r w:rsidRPr="007542C8">
        <w:rPr>
          <w:rFonts w:asciiTheme="minorHAnsi" w:hAnsiTheme="minorHAnsi"/>
          <w:sz w:val="22"/>
          <w:szCs w:val="22"/>
          <w:lang w:val="en-NZ"/>
        </w:rPr>
        <w:t>The minutes from Exec Meeting 24 October 2013 approved</w:t>
      </w:r>
    </w:p>
    <w:p w:rsidR="003D1CE3" w:rsidRPr="007542C8" w:rsidRDefault="004C7549" w:rsidP="004D3FA3">
      <w:pPr>
        <w:pStyle w:val="BodyTextIndent"/>
        <w:tabs>
          <w:tab w:val="right" w:pos="7513"/>
        </w:tabs>
        <w:spacing w:after="0"/>
        <w:rPr>
          <w:rFonts w:asciiTheme="minorHAnsi" w:hAnsiTheme="minorHAnsi"/>
          <w:sz w:val="22"/>
          <w:szCs w:val="22"/>
          <w:lang w:val="en-NZ"/>
        </w:rPr>
      </w:pPr>
      <w:r w:rsidRPr="007542C8">
        <w:rPr>
          <w:rFonts w:asciiTheme="minorHAnsi" w:hAnsiTheme="minorHAnsi"/>
          <w:sz w:val="22"/>
          <w:szCs w:val="22"/>
          <w:lang w:val="en-NZ"/>
        </w:rPr>
        <w:tab/>
      </w:r>
      <w:r w:rsidRPr="004D3FA3">
        <w:rPr>
          <w:rFonts w:asciiTheme="minorHAnsi" w:hAnsiTheme="minorHAnsi"/>
          <w:b/>
          <w:sz w:val="22"/>
          <w:szCs w:val="22"/>
          <w:lang w:val="en-NZ"/>
        </w:rPr>
        <w:t>Moved</w:t>
      </w:r>
      <w:r w:rsidRPr="007542C8">
        <w:rPr>
          <w:rFonts w:asciiTheme="minorHAnsi" w:hAnsiTheme="minorHAnsi"/>
          <w:sz w:val="22"/>
          <w:szCs w:val="22"/>
          <w:lang w:val="en-NZ"/>
        </w:rPr>
        <w:t>: Rae</w:t>
      </w:r>
    </w:p>
    <w:p w:rsidR="004C7549" w:rsidRPr="007542C8" w:rsidRDefault="004C7549" w:rsidP="004D3FA3">
      <w:pPr>
        <w:pStyle w:val="BodyTextIndent"/>
        <w:tabs>
          <w:tab w:val="right" w:pos="7513"/>
        </w:tabs>
        <w:spacing w:after="0"/>
        <w:rPr>
          <w:rFonts w:asciiTheme="minorHAnsi" w:hAnsiTheme="minorHAnsi"/>
          <w:sz w:val="22"/>
          <w:szCs w:val="22"/>
          <w:lang w:val="en-NZ"/>
        </w:rPr>
      </w:pPr>
      <w:r w:rsidRPr="007542C8">
        <w:rPr>
          <w:rFonts w:asciiTheme="minorHAnsi" w:hAnsiTheme="minorHAnsi"/>
          <w:sz w:val="22"/>
          <w:szCs w:val="22"/>
          <w:lang w:val="en-NZ"/>
        </w:rPr>
        <w:tab/>
      </w:r>
      <w:r w:rsidRPr="004D3FA3">
        <w:rPr>
          <w:rFonts w:asciiTheme="minorHAnsi" w:hAnsiTheme="minorHAnsi"/>
          <w:b/>
          <w:sz w:val="22"/>
          <w:szCs w:val="22"/>
          <w:lang w:val="en-NZ"/>
        </w:rPr>
        <w:t>Seconded:</w:t>
      </w:r>
      <w:r w:rsidRPr="007542C8">
        <w:rPr>
          <w:rFonts w:asciiTheme="minorHAnsi" w:hAnsiTheme="minorHAnsi"/>
          <w:sz w:val="22"/>
          <w:szCs w:val="22"/>
          <w:lang w:val="en-NZ"/>
        </w:rPr>
        <w:t xml:space="preserve"> Mary</w:t>
      </w:r>
    </w:p>
    <w:p w:rsidR="00503FEB" w:rsidRPr="008B194A" w:rsidRDefault="00503FEB" w:rsidP="00503FEB">
      <w:pPr>
        <w:pStyle w:val="Heading1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sz w:val="22"/>
          <w:szCs w:val="22"/>
          <w:lang w:val="en-NZ"/>
        </w:rPr>
        <w:t>Matters arising</w:t>
      </w:r>
    </w:p>
    <w:p w:rsidR="004C7549" w:rsidRPr="007542C8" w:rsidRDefault="004C7549" w:rsidP="004C7549">
      <w:pPr>
        <w:pStyle w:val="BodyTextIndent"/>
        <w:numPr>
          <w:ilvl w:val="1"/>
          <w:numId w:val="5"/>
        </w:numPr>
        <w:rPr>
          <w:rFonts w:asciiTheme="minorHAnsi" w:hAnsiTheme="minorHAnsi"/>
          <w:sz w:val="22"/>
          <w:szCs w:val="22"/>
          <w:lang w:val="en-NZ"/>
        </w:rPr>
      </w:pPr>
      <w:r w:rsidRPr="007542C8">
        <w:rPr>
          <w:rFonts w:asciiTheme="minorHAnsi" w:hAnsiTheme="minorHAnsi"/>
          <w:sz w:val="22"/>
          <w:szCs w:val="22"/>
          <w:lang w:val="en-NZ"/>
        </w:rPr>
        <w:t xml:space="preserve">Rae is following up on finding a reviewer for </w:t>
      </w:r>
      <w:proofErr w:type="spellStart"/>
      <w:r w:rsidRPr="007542C8">
        <w:rPr>
          <w:rFonts w:asciiTheme="minorHAnsi" w:hAnsiTheme="minorHAnsi"/>
          <w:sz w:val="22"/>
          <w:szCs w:val="22"/>
          <w:lang w:val="en-NZ"/>
        </w:rPr>
        <w:t>FABENZ</w:t>
      </w:r>
      <w:proofErr w:type="spellEnd"/>
      <w:r w:rsidRPr="007542C8">
        <w:rPr>
          <w:rFonts w:asciiTheme="minorHAnsi" w:hAnsiTheme="minorHAnsi"/>
          <w:sz w:val="22"/>
          <w:szCs w:val="22"/>
          <w:lang w:val="en-NZ"/>
        </w:rPr>
        <w:t xml:space="preserve"> accounts</w:t>
      </w:r>
    </w:p>
    <w:p w:rsidR="007542C8" w:rsidRDefault="007542C8" w:rsidP="007542C8">
      <w:pPr>
        <w:pStyle w:val="BodyTextIndent"/>
        <w:ind w:left="1080"/>
        <w:rPr>
          <w:rFonts w:asciiTheme="minorHAnsi" w:hAnsiTheme="minorHAnsi"/>
          <w:lang w:val="en-NZ"/>
        </w:rPr>
      </w:pPr>
    </w:p>
    <w:p w:rsidR="007542C8" w:rsidRDefault="007542C8" w:rsidP="007542C8">
      <w:pPr>
        <w:pStyle w:val="BodyTextIndent"/>
        <w:numPr>
          <w:ilvl w:val="0"/>
          <w:numId w:val="5"/>
        </w:numPr>
        <w:rPr>
          <w:rFonts w:asciiTheme="minorHAnsi" w:hAnsiTheme="minorHAnsi"/>
          <w:b/>
          <w:sz w:val="22"/>
          <w:szCs w:val="22"/>
          <w:lang w:val="en-NZ"/>
        </w:rPr>
      </w:pPr>
      <w:r w:rsidRPr="007542C8">
        <w:rPr>
          <w:rFonts w:asciiTheme="minorHAnsi" w:hAnsiTheme="minorHAnsi"/>
          <w:b/>
          <w:sz w:val="22"/>
          <w:szCs w:val="22"/>
          <w:lang w:val="en-NZ"/>
        </w:rPr>
        <w:t>TREASURER’S REPORT</w:t>
      </w:r>
    </w:p>
    <w:p w:rsidR="00294B39" w:rsidRPr="007542C8" w:rsidRDefault="007542C8" w:rsidP="007542C8">
      <w:pPr>
        <w:pStyle w:val="BodyTextIndent"/>
        <w:ind w:left="360" w:firstLine="360"/>
        <w:rPr>
          <w:rFonts w:asciiTheme="minorHAnsi" w:hAnsiTheme="minorHAnsi"/>
          <w:sz w:val="22"/>
          <w:szCs w:val="22"/>
          <w:lang w:val="en-NZ"/>
        </w:rPr>
      </w:pPr>
      <w:r w:rsidRPr="007542C8">
        <w:rPr>
          <w:rFonts w:asciiTheme="minorHAnsi" w:hAnsiTheme="minorHAnsi"/>
          <w:sz w:val="22"/>
          <w:szCs w:val="22"/>
          <w:lang w:val="en-NZ"/>
        </w:rPr>
        <w:t>Attached</w:t>
      </w:r>
      <w:r>
        <w:rPr>
          <w:rFonts w:asciiTheme="minorHAnsi" w:hAnsiTheme="minorHAnsi"/>
          <w:sz w:val="22"/>
          <w:szCs w:val="22"/>
          <w:lang w:val="en-NZ"/>
        </w:rPr>
        <w:t>.</w:t>
      </w:r>
    </w:p>
    <w:p w:rsidR="00503FEB" w:rsidRPr="008B194A" w:rsidRDefault="00503FEB" w:rsidP="00503FEB">
      <w:pPr>
        <w:pStyle w:val="Heading1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sz w:val="22"/>
          <w:szCs w:val="22"/>
          <w:lang w:val="en-NZ"/>
        </w:rPr>
        <w:t>ITEMS FOR DISCUSSION</w:t>
      </w:r>
    </w:p>
    <w:p w:rsidR="00503FEB" w:rsidRPr="008B194A" w:rsidRDefault="00503FEB" w:rsidP="00A81D65">
      <w:pPr>
        <w:pStyle w:val="BodyTextIndent"/>
        <w:ind w:left="360"/>
        <w:rPr>
          <w:rFonts w:asciiTheme="minorHAnsi" w:hAnsiTheme="minorHAnsi" w:cstheme="minorHAnsi"/>
          <w:b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b/>
          <w:sz w:val="22"/>
          <w:szCs w:val="22"/>
          <w:lang w:val="en-NZ"/>
        </w:rPr>
        <w:t>201</w:t>
      </w:r>
      <w:r w:rsidR="001E2BAA" w:rsidRPr="008B194A">
        <w:rPr>
          <w:rFonts w:asciiTheme="minorHAnsi" w:hAnsiTheme="minorHAnsi" w:cstheme="minorHAnsi"/>
          <w:b/>
          <w:sz w:val="22"/>
          <w:szCs w:val="22"/>
          <w:lang w:val="en-NZ"/>
        </w:rPr>
        <w:t xml:space="preserve">4 </w:t>
      </w:r>
      <w:r w:rsidRPr="008B194A">
        <w:rPr>
          <w:rFonts w:asciiTheme="minorHAnsi" w:hAnsiTheme="minorHAnsi" w:cstheme="minorHAnsi"/>
          <w:b/>
          <w:sz w:val="22"/>
          <w:szCs w:val="22"/>
          <w:lang w:val="en-NZ"/>
        </w:rPr>
        <w:t>Conference</w:t>
      </w:r>
      <w:r w:rsidR="004C7549" w:rsidRPr="008B194A">
        <w:rPr>
          <w:rFonts w:asciiTheme="minorHAnsi" w:hAnsiTheme="minorHAnsi" w:cstheme="minorHAnsi"/>
          <w:b/>
          <w:sz w:val="22"/>
          <w:szCs w:val="22"/>
          <w:lang w:val="en-NZ"/>
        </w:rPr>
        <w:t>:</w:t>
      </w:r>
    </w:p>
    <w:p w:rsidR="004C7549" w:rsidRPr="008B194A" w:rsidRDefault="004C7549" w:rsidP="00503FEB">
      <w:pPr>
        <w:pStyle w:val="BodyTextIndent"/>
        <w:ind w:left="1080"/>
        <w:rPr>
          <w:rFonts w:asciiTheme="minorHAnsi" w:hAnsiTheme="minorHAnsi" w:cstheme="minorHAnsi"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The original flyers notifying members about the 2014 </w:t>
      </w:r>
      <w:proofErr w:type="spellStart"/>
      <w:r w:rsidR="008B194A" w:rsidRPr="008B194A">
        <w:rPr>
          <w:rFonts w:asciiTheme="minorHAnsi" w:hAnsiTheme="minorHAnsi" w:cstheme="minorHAnsi"/>
          <w:sz w:val="22"/>
          <w:szCs w:val="22"/>
          <w:lang w:val="en-NZ"/>
        </w:rPr>
        <w:t>FABENZ</w:t>
      </w:r>
      <w:proofErr w:type="spellEnd"/>
      <w:r w:rsidR="008B194A"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 </w:t>
      </w:r>
      <w:r w:rsidRPr="008B194A">
        <w:rPr>
          <w:rFonts w:asciiTheme="minorHAnsi" w:hAnsiTheme="minorHAnsi" w:cstheme="minorHAnsi"/>
          <w:sz w:val="22"/>
          <w:szCs w:val="22"/>
          <w:lang w:val="en-NZ"/>
        </w:rPr>
        <w:t>conference had incorrect dates.  New flyers will be organized and emailed to members.  The correct dates are Thursday 4 and Friday 5 December 2014.</w:t>
      </w:r>
      <w:r w:rsidR="002E6B19"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 The location is Bay of Plenty Polytechnic, Windermere Campus, Tauranga.</w:t>
      </w:r>
    </w:p>
    <w:p w:rsidR="004C7549" w:rsidRPr="008B194A" w:rsidRDefault="004C7549" w:rsidP="004C7549">
      <w:pPr>
        <w:pStyle w:val="BodyTextIndent"/>
        <w:ind w:left="1080"/>
        <w:rPr>
          <w:rFonts w:asciiTheme="minorHAnsi" w:hAnsiTheme="minorHAnsi" w:cstheme="minorHAnsi"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sz w:val="22"/>
          <w:szCs w:val="22"/>
          <w:lang w:val="en-NZ"/>
        </w:rPr>
        <w:lastRenderedPageBreak/>
        <w:t xml:space="preserve">A Conference Sub Committee will be set up.  </w:t>
      </w:r>
      <w:proofErr w:type="spellStart"/>
      <w:r w:rsidR="008B194A" w:rsidRPr="008B194A">
        <w:rPr>
          <w:rFonts w:asciiTheme="minorHAnsi" w:hAnsiTheme="minorHAnsi" w:cstheme="minorHAnsi"/>
          <w:sz w:val="22"/>
          <w:szCs w:val="22"/>
          <w:lang w:val="en-NZ"/>
        </w:rPr>
        <w:t>FABENZ</w:t>
      </w:r>
      <w:proofErr w:type="spellEnd"/>
      <w:r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 members will include:  Rae Trewartha, Unitec; Mary </w:t>
      </w:r>
      <w:proofErr w:type="spellStart"/>
      <w:r w:rsidRPr="008B194A">
        <w:rPr>
          <w:rFonts w:asciiTheme="minorHAnsi" w:hAnsiTheme="minorHAnsi" w:cstheme="minorHAnsi"/>
          <w:sz w:val="22"/>
          <w:szCs w:val="22"/>
          <w:lang w:val="en-NZ"/>
        </w:rPr>
        <w:t>Manderson</w:t>
      </w:r>
      <w:proofErr w:type="spellEnd"/>
      <w:r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, </w:t>
      </w:r>
      <w:proofErr w:type="spellStart"/>
      <w:r w:rsidRPr="008B194A">
        <w:rPr>
          <w:rFonts w:asciiTheme="minorHAnsi" w:hAnsiTheme="minorHAnsi" w:cstheme="minorHAnsi"/>
          <w:sz w:val="22"/>
          <w:szCs w:val="22"/>
          <w:lang w:val="en-NZ"/>
        </w:rPr>
        <w:t>Whitireia</w:t>
      </w:r>
      <w:proofErr w:type="spellEnd"/>
      <w:r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;  Janet Bland, </w:t>
      </w:r>
      <w:proofErr w:type="spellStart"/>
      <w:r w:rsidRPr="008B194A">
        <w:rPr>
          <w:rFonts w:asciiTheme="minorHAnsi" w:hAnsiTheme="minorHAnsi" w:cstheme="minorHAnsi"/>
          <w:sz w:val="22"/>
          <w:szCs w:val="22"/>
          <w:lang w:val="en-NZ"/>
        </w:rPr>
        <w:t>CPIT</w:t>
      </w:r>
      <w:proofErr w:type="spellEnd"/>
      <w:r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; and Anne T. Kennington,  </w:t>
      </w:r>
      <w:proofErr w:type="spellStart"/>
      <w:r w:rsidRPr="008B194A">
        <w:rPr>
          <w:rFonts w:asciiTheme="minorHAnsi" w:hAnsiTheme="minorHAnsi" w:cstheme="minorHAnsi"/>
          <w:sz w:val="22"/>
          <w:szCs w:val="22"/>
          <w:lang w:val="en-NZ"/>
        </w:rPr>
        <w:t>Wintec</w:t>
      </w:r>
      <w:proofErr w:type="spellEnd"/>
      <w:r w:rsidRPr="008B194A">
        <w:rPr>
          <w:rFonts w:asciiTheme="minorHAnsi" w:hAnsiTheme="minorHAnsi" w:cstheme="minorHAnsi"/>
          <w:sz w:val="22"/>
          <w:szCs w:val="22"/>
          <w:lang w:val="en-NZ"/>
        </w:rPr>
        <w:t>. Rae will confirm the members from Bay of Plenty Polytechnic</w:t>
      </w:r>
      <w:r w:rsidR="002E6B19"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. A teleconference will be held shortly: date and time to be notified by Anne Kennington after consultation with </w:t>
      </w:r>
      <w:proofErr w:type="spellStart"/>
      <w:r w:rsidR="002E6B19" w:rsidRPr="008B194A">
        <w:rPr>
          <w:rFonts w:asciiTheme="minorHAnsi" w:hAnsiTheme="minorHAnsi" w:cstheme="minorHAnsi"/>
          <w:sz w:val="22"/>
          <w:szCs w:val="22"/>
          <w:lang w:val="en-NZ"/>
        </w:rPr>
        <w:t>BoP</w:t>
      </w:r>
      <w:proofErr w:type="spellEnd"/>
      <w:r w:rsidR="002E6B19"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 members.</w:t>
      </w:r>
    </w:p>
    <w:p w:rsidR="002E6B19" w:rsidRPr="008B194A" w:rsidRDefault="002E6B19" w:rsidP="004C7549">
      <w:pPr>
        <w:pStyle w:val="BodyTextIndent"/>
        <w:ind w:left="1080"/>
        <w:rPr>
          <w:rFonts w:asciiTheme="minorHAnsi" w:hAnsiTheme="minorHAnsi" w:cstheme="minorHAnsi"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James Gee has been suggested as the key note speaker.  Rae will follow up with Lisa </w:t>
      </w:r>
      <w:proofErr w:type="spellStart"/>
      <w:r w:rsidRPr="008B194A">
        <w:rPr>
          <w:rFonts w:asciiTheme="minorHAnsi" w:hAnsiTheme="minorHAnsi" w:cstheme="minorHAnsi"/>
          <w:sz w:val="22"/>
          <w:szCs w:val="22"/>
          <w:lang w:val="en-NZ"/>
        </w:rPr>
        <w:t>Tak</w:t>
      </w:r>
      <w:r w:rsidR="008B194A" w:rsidRPr="008B194A">
        <w:rPr>
          <w:rFonts w:asciiTheme="minorHAnsi" w:hAnsiTheme="minorHAnsi" w:cstheme="minorHAnsi"/>
          <w:sz w:val="22"/>
          <w:szCs w:val="22"/>
          <w:lang w:val="en-NZ"/>
        </w:rPr>
        <w:t>erei</w:t>
      </w:r>
      <w:proofErr w:type="spellEnd"/>
      <w:r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 at </w:t>
      </w:r>
      <w:proofErr w:type="spellStart"/>
      <w:r w:rsidRPr="008B194A">
        <w:rPr>
          <w:rFonts w:asciiTheme="minorHAnsi" w:hAnsiTheme="minorHAnsi" w:cstheme="minorHAnsi"/>
          <w:sz w:val="22"/>
          <w:szCs w:val="22"/>
          <w:lang w:val="en-NZ"/>
        </w:rPr>
        <w:t>BoP</w:t>
      </w:r>
      <w:proofErr w:type="spellEnd"/>
      <w:r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. The following is a link to his publisher’s blurb for those interested: </w:t>
      </w:r>
      <w:hyperlink r:id="rId8" w:history="1">
        <w:r w:rsidRPr="008B194A">
          <w:rPr>
            <w:rStyle w:val="Hyperlink"/>
            <w:rFonts w:asciiTheme="minorHAnsi" w:hAnsiTheme="minorHAnsi" w:cstheme="minorHAnsi"/>
            <w:sz w:val="22"/>
            <w:szCs w:val="22"/>
            <w:lang w:val="en-NZ"/>
          </w:rPr>
          <w:t>http://jamespaulgee.cgpublisher.com/</w:t>
        </w:r>
      </w:hyperlink>
      <w:r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 .  </w:t>
      </w:r>
    </w:p>
    <w:p w:rsidR="0058059E" w:rsidRPr="008B194A" w:rsidRDefault="0058059E" w:rsidP="001E2BAA">
      <w:pPr>
        <w:pStyle w:val="BodyTextIndent"/>
        <w:ind w:left="1080"/>
        <w:rPr>
          <w:rFonts w:asciiTheme="minorHAnsi" w:hAnsiTheme="minorHAnsi" w:cstheme="minorHAnsi"/>
          <w:sz w:val="22"/>
          <w:szCs w:val="22"/>
          <w:lang w:val="en-NZ"/>
        </w:rPr>
      </w:pPr>
    </w:p>
    <w:p w:rsidR="001E2BAA" w:rsidRPr="008B194A" w:rsidRDefault="001E2BAA" w:rsidP="001E2BAA">
      <w:pPr>
        <w:pStyle w:val="BodyTextIndent"/>
        <w:ind w:left="1080"/>
        <w:rPr>
          <w:rFonts w:asciiTheme="minorHAnsi" w:hAnsiTheme="minorHAnsi" w:cstheme="minorHAnsi"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sz w:val="22"/>
          <w:szCs w:val="22"/>
          <w:lang w:val="en-NZ"/>
        </w:rPr>
        <w:t>Website</w:t>
      </w:r>
      <w:r w:rsidR="0058059E"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: Rae has employed “The Creative Shop” to upgrade the </w:t>
      </w:r>
      <w:proofErr w:type="spellStart"/>
      <w:r w:rsidR="0058059E" w:rsidRPr="008B194A">
        <w:rPr>
          <w:rFonts w:asciiTheme="minorHAnsi" w:hAnsiTheme="minorHAnsi" w:cstheme="minorHAnsi"/>
          <w:sz w:val="22"/>
          <w:szCs w:val="22"/>
          <w:lang w:val="en-NZ"/>
        </w:rPr>
        <w:t>FABENZ</w:t>
      </w:r>
      <w:proofErr w:type="spellEnd"/>
      <w:r w:rsidR="0058059E"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 website. The cost is $2105.</w:t>
      </w:r>
    </w:p>
    <w:p w:rsidR="0058059E" w:rsidRPr="008B194A" w:rsidRDefault="0058059E" w:rsidP="004D3FA3">
      <w:pPr>
        <w:pStyle w:val="BodyTextIndent"/>
        <w:tabs>
          <w:tab w:val="right" w:pos="7938"/>
        </w:tabs>
        <w:spacing w:after="0"/>
        <w:ind w:left="1077"/>
        <w:rPr>
          <w:rFonts w:asciiTheme="minorHAnsi" w:hAnsiTheme="minorHAnsi" w:cstheme="minorHAnsi"/>
          <w:b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This cost was approved: </w:t>
      </w:r>
      <w:r w:rsidRPr="008B194A">
        <w:rPr>
          <w:rFonts w:asciiTheme="minorHAnsi" w:hAnsiTheme="minorHAnsi" w:cstheme="minorHAnsi"/>
          <w:sz w:val="22"/>
          <w:szCs w:val="22"/>
          <w:lang w:val="en-NZ"/>
        </w:rPr>
        <w:tab/>
      </w:r>
      <w:r w:rsidRPr="008B194A">
        <w:rPr>
          <w:rFonts w:asciiTheme="minorHAnsi" w:hAnsiTheme="minorHAnsi" w:cstheme="minorHAnsi"/>
          <w:b/>
          <w:sz w:val="22"/>
          <w:szCs w:val="22"/>
          <w:lang w:val="en-NZ"/>
        </w:rPr>
        <w:t xml:space="preserve">Moved: </w:t>
      </w:r>
      <w:r w:rsidRPr="004D3FA3">
        <w:rPr>
          <w:rFonts w:asciiTheme="minorHAnsi" w:hAnsiTheme="minorHAnsi" w:cstheme="minorHAnsi"/>
          <w:sz w:val="22"/>
          <w:szCs w:val="22"/>
          <w:lang w:val="en-NZ"/>
        </w:rPr>
        <w:t>Anne</w:t>
      </w:r>
    </w:p>
    <w:p w:rsidR="0058059E" w:rsidRPr="004D3FA3" w:rsidRDefault="0058059E" w:rsidP="004D3FA3">
      <w:pPr>
        <w:pStyle w:val="BodyTextIndent"/>
        <w:tabs>
          <w:tab w:val="right" w:pos="7938"/>
        </w:tabs>
        <w:spacing w:after="0"/>
        <w:ind w:left="1077"/>
        <w:rPr>
          <w:rFonts w:asciiTheme="minorHAnsi" w:hAnsiTheme="minorHAnsi" w:cstheme="minorHAnsi"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b/>
          <w:sz w:val="22"/>
          <w:szCs w:val="22"/>
          <w:lang w:val="en-NZ"/>
        </w:rPr>
        <w:tab/>
        <w:t xml:space="preserve">Seconded: </w:t>
      </w:r>
      <w:r w:rsidRPr="004D3FA3">
        <w:rPr>
          <w:rFonts w:asciiTheme="minorHAnsi" w:hAnsiTheme="minorHAnsi" w:cstheme="minorHAnsi"/>
          <w:sz w:val="22"/>
          <w:szCs w:val="22"/>
          <w:lang w:val="en-NZ"/>
        </w:rPr>
        <w:t>Mary</w:t>
      </w:r>
    </w:p>
    <w:p w:rsidR="0058059E" w:rsidRPr="008B194A" w:rsidRDefault="0058059E" w:rsidP="001E2BAA">
      <w:pPr>
        <w:pStyle w:val="BodyTextIndent"/>
        <w:ind w:left="1080"/>
        <w:rPr>
          <w:rFonts w:asciiTheme="minorHAnsi" w:hAnsiTheme="minorHAnsi" w:cstheme="minorHAnsi"/>
          <w:sz w:val="22"/>
          <w:szCs w:val="22"/>
          <w:lang w:val="en-NZ"/>
        </w:rPr>
      </w:pPr>
    </w:p>
    <w:p w:rsidR="00294B39" w:rsidRPr="008B194A" w:rsidRDefault="0058059E" w:rsidP="008B194A">
      <w:pPr>
        <w:pStyle w:val="BodyTextIndent"/>
        <w:ind w:left="1080"/>
        <w:rPr>
          <w:rFonts w:asciiTheme="minorHAnsi" w:hAnsiTheme="minorHAnsi" w:cstheme="minorHAnsi"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It was suggested that the website replace the </w:t>
      </w:r>
      <w:proofErr w:type="spellStart"/>
      <w:r w:rsidRPr="008B194A">
        <w:rPr>
          <w:rFonts w:asciiTheme="minorHAnsi" w:hAnsiTheme="minorHAnsi" w:cstheme="minorHAnsi"/>
          <w:sz w:val="22"/>
          <w:szCs w:val="22"/>
          <w:lang w:val="en-NZ"/>
        </w:rPr>
        <w:t>FABENZ</w:t>
      </w:r>
      <w:proofErr w:type="spellEnd"/>
      <w:r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 </w:t>
      </w:r>
      <w:proofErr w:type="spellStart"/>
      <w:r w:rsidRPr="008B194A">
        <w:rPr>
          <w:rFonts w:asciiTheme="minorHAnsi" w:hAnsiTheme="minorHAnsi" w:cstheme="minorHAnsi"/>
          <w:sz w:val="22"/>
          <w:szCs w:val="22"/>
          <w:lang w:val="en-NZ"/>
        </w:rPr>
        <w:t>Ning</w:t>
      </w:r>
      <w:proofErr w:type="spellEnd"/>
      <w:r w:rsidRPr="008B194A">
        <w:rPr>
          <w:rFonts w:asciiTheme="minorHAnsi" w:hAnsiTheme="minorHAnsi" w:cstheme="minorHAnsi"/>
          <w:sz w:val="22"/>
          <w:szCs w:val="22"/>
          <w:lang w:val="en-NZ"/>
        </w:rPr>
        <w:t>.  Rae will investigate</w:t>
      </w:r>
      <w:r w:rsidR="00AE5600"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 requirements for the </w:t>
      </w:r>
      <w:proofErr w:type="spellStart"/>
      <w:r w:rsidR="00AE5600" w:rsidRPr="008B194A">
        <w:rPr>
          <w:rFonts w:asciiTheme="minorHAnsi" w:hAnsiTheme="minorHAnsi" w:cstheme="minorHAnsi"/>
          <w:sz w:val="22"/>
          <w:szCs w:val="22"/>
          <w:lang w:val="en-NZ"/>
        </w:rPr>
        <w:t>ongoing</w:t>
      </w:r>
      <w:proofErr w:type="spellEnd"/>
      <w:r w:rsidR="00AE5600"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 maintenance of the website.</w:t>
      </w:r>
    </w:p>
    <w:p w:rsidR="008B194A" w:rsidRPr="008B194A" w:rsidRDefault="008B194A" w:rsidP="008B194A">
      <w:pPr>
        <w:pStyle w:val="BodyTextIndent"/>
        <w:ind w:left="1080"/>
        <w:rPr>
          <w:rFonts w:asciiTheme="minorHAnsi" w:hAnsiTheme="minorHAnsi" w:cstheme="minorHAnsi"/>
          <w:sz w:val="22"/>
          <w:szCs w:val="22"/>
          <w:lang w:val="en-NZ"/>
        </w:rPr>
      </w:pPr>
    </w:p>
    <w:p w:rsidR="00503FEB" w:rsidRPr="008B194A" w:rsidRDefault="00AE5600" w:rsidP="007542C8">
      <w:pPr>
        <w:pStyle w:val="BodyTextIndent"/>
        <w:ind w:left="364"/>
        <w:rPr>
          <w:rFonts w:asciiTheme="minorHAnsi" w:hAnsiTheme="minorHAnsi" w:cstheme="minorHAnsi"/>
          <w:b/>
          <w:sz w:val="22"/>
          <w:szCs w:val="22"/>
          <w:lang w:val="en-NZ"/>
        </w:rPr>
      </w:pPr>
      <w:proofErr w:type="spellStart"/>
      <w:r w:rsidRPr="008B194A">
        <w:rPr>
          <w:rFonts w:asciiTheme="minorHAnsi" w:hAnsiTheme="minorHAnsi" w:cstheme="minorHAnsi"/>
          <w:b/>
          <w:sz w:val="22"/>
          <w:szCs w:val="22"/>
          <w:lang w:val="en-NZ"/>
        </w:rPr>
        <w:t>TR</w:t>
      </w:r>
      <w:r w:rsidR="001E2BAA" w:rsidRPr="008B194A">
        <w:rPr>
          <w:rFonts w:asciiTheme="minorHAnsi" w:hAnsiTheme="minorHAnsi" w:cstheme="minorHAnsi"/>
          <w:b/>
          <w:sz w:val="22"/>
          <w:szCs w:val="22"/>
          <w:lang w:val="en-NZ"/>
        </w:rPr>
        <w:t>oQ</w:t>
      </w:r>
      <w:proofErr w:type="spellEnd"/>
      <w:r w:rsidRPr="008B194A">
        <w:rPr>
          <w:rFonts w:asciiTheme="minorHAnsi" w:hAnsiTheme="minorHAnsi" w:cstheme="minorHAnsi"/>
          <w:b/>
          <w:sz w:val="22"/>
          <w:szCs w:val="22"/>
          <w:lang w:val="en-NZ"/>
        </w:rPr>
        <w:t>:</w:t>
      </w:r>
    </w:p>
    <w:p w:rsidR="00AE5600" w:rsidRPr="008B194A" w:rsidRDefault="00AE5600" w:rsidP="00503FEB">
      <w:pPr>
        <w:pStyle w:val="BodyTextIndent"/>
        <w:ind w:left="1080"/>
        <w:rPr>
          <w:rFonts w:asciiTheme="minorHAnsi" w:hAnsiTheme="minorHAnsi" w:cstheme="minorHAnsi"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The </w:t>
      </w:r>
      <w:proofErr w:type="spellStart"/>
      <w:r w:rsidRPr="008B194A">
        <w:rPr>
          <w:rFonts w:asciiTheme="minorHAnsi" w:hAnsiTheme="minorHAnsi" w:cstheme="minorHAnsi"/>
          <w:sz w:val="22"/>
          <w:szCs w:val="22"/>
          <w:lang w:val="en-NZ"/>
        </w:rPr>
        <w:t>TRoQ</w:t>
      </w:r>
      <w:proofErr w:type="spellEnd"/>
      <w:r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 review of Foundation programmes have been triggered.  Members thought that the latest information sent out from the governance group showed that feedback from the original survey had been listened to.</w:t>
      </w:r>
    </w:p>
    <w:p w:rsidR="00AE5600" w:rsidRPr="008B194A" w:rsidRDefault="00AE5600" w:rsidP="00503FEB">
      <w:pPr>
        <w:pStyle w:val="BodyTextIndent"/>
        <w:ind w:left="1080"/>
        <w:rPr>
          <w:rFonts w:asciiTheme="minorHAnsi" w:hAnsiTheme="minorHAnsi" w:cstheme="minorHAnsi"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sz w:val="22"/>
          <w:szCs w:val="22"/>
          <w:lang w:val="en-NZ"/>
        </w:rPr>
        <w:t>Anne will send a link to this information to NZ members.</w:t>
      </w:r>
    </w:p>
    <w:p w:rsidR="00294B39" w:rsidRPr="008B194A" w:rsidRDefault="00AE5600" w:rsidP="00503FEB">
      <w:pPr>
        <w:pStyle w:val="BodyTextIndent"/>
        <w:ind w:left="1080"/>
        <w:rPr>
          <w:rFonts w:asciiTheme="minorHAnsi" w:hAnsiTheme="minorHAnsi" w:cstheme="minorHAnsi"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sz w:val="22"/>
          <w:szCs w:val="22"/>
          <w:lang w:val="en-NZ"/>
        </w:rPr>
        <w:t>Application to be considered for the Working Group close</w:t>
      </w:r>
      <w:r w:rsidR="00F14963" w:rsidRPr="008B194A">
        <w:rPr>
          <w:rFonts w:asciiTheme="minorHAnsi" w:hAnsiTheme="minorHAnsi" w:cstheme="minorHAnsi"/>
          <w:sz w:val="22"/>
          <w:szCs w:val="22"/>
          <w:lang w:val="en-NZ"/>
        </w:rPr>
        <w:t>s</w:t>
      </w:r>
      <w:r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 on Thursday 13 March.  If you are interested in applying you need to do so now.  </w:t>
      </w:r>
    </w:p>
    <w:p w:rsidR="00AE5600" w:rsidRPr="008B194A" w:rsidRDefault="00AE5600" w:rsidP="00503FEB">
      <w:pPr>
        <w:pStyle w:val="BodyTextIndent"/>
        <w:ind w:left="1080"/>
        <w:rPr>
          <w:rFonts w:asciiTheme="minorHAnsi" w:hAnsiTheme="minorHAnsi" w:cstheme="minorHAnsi"/>
          <w:sz w:val="22"/>
          <w:szCs w:val="22"/>
          <w:lang w:val="en-NZ"/>
        </w:rPr>
      </w:pPr>
    </w:p>
    <w:p w:rsidR="00AE5600" w:rsidRPr="008B194A" w:rsidRDefault="00AE5600" w:rsidP="007542C8">
      <w:pPr>
        <w:pStyle w:val="BodyTextIndent"/>
        <w:ind w:left="364"/>
        <w:rPr>
          <w:rFonts w:asciiTheme="minorHAnsi" w:hAnsiTheme="minorHAnsi" w:cstheme="minorHAnsi"/>
          <w:b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b/>
          <w:sz w:val="22"/>
          <w:szCs w:val="22"/>
          <w:lang w:val="en-NZ"/>
        </w:rPr>
        <w:t>Feedback from the Australian Enabling Conference:</w:t>
      </w:r>
    </w:p>
    <w:p w:rsidR="00AE5600" w:rsidRPr="008B194A" w:rsidRDefault="00AE5600" w:rsidP="00503FEB">
      <w:pPr>
        <w:pStyle w:val="BodyTextIndent"/>
        <w:ind w:left="1080"/>
        <w:rPr>
          <w:rFonts w:asciiTheme="minorHAnsi" w:hAnsiTheme="minorHAnsi" w:cstheme="minorHAnsi"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sz w:val="22"/>
          <w:szCs w:val="22"/>
          <w:lang w:val="en-NZ"/>
        </w:rPr>
        <w:t>Rae and Mary attended the Australian Enabling Conference in December 2013. The following is short summary of their observations on the conference:</w:t>
      </w:r>
    </w:p>
    <w:p w:rsidR="00AE5600" w:rsidRPr="008B194A" w:rsidRDefault="00AE5600" w:rsidP="00AE5600">
      <w:pPr>
        <w:pStyle w:val="BodyTextInden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sz w:val="22"/>
          <w:szCs w:val="22"/>
          <w:lang w:val="en-NZ"/>
        </w:rPr>
        <w:t>Excellent conference/high quality speakers</w:t>
      </w:r>
    </w:p>
    <w:p w:rsidR="00AE5600" w:rsidRPr="008B194A" w:rsidRDefault="00AE5600" w:rsidP="00AE5600">
      <w:pPr>
        <w:pStyle w:val="BodyTextInden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sz w:val="22"/>
          <w:szCs w:val="22"/>
          <w:lang w:val="en-NZ"/>
        </w:rPr>
        <w:t>Australian foundation programmes represented were from Universities.  There w</w:t>
      </w:r>
      <w:r w:rsidR="008B194A" w:rsidRPr="008B194A">
        <w:rPr>
          <w:rFonts w:asciiTheme="minorHAnsi" w:hAnsiTheme="minorHAnsi" w:cstheme="minorHAnsi"/>
          <w:sz w:val="22"/>
          <w:szCs w:val="22"/>
          <w:lang w:val="en-NZ"/>
        </w:rPr>
        <w:t>as</w:t>
      </w:r>
      <w:r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 no </w:t>
      </w:r>
      <w:proofErr w:type="spellStart"/>
      <w:r w:rsidRPr="008B194A">
        <w:rPr>
          <w:rFonts w:asciiTheme="minorHAnsi" w:hAnsiTheme="minorHAnsi" w:cstheme="minorHAnsi"/>
          <w:sz w:val="22"/>
          <w:szCs w:val="22"/>
          <w:lang w:val="en-NZ"/>
        </w:rPr>
        <w:t>TAFE</w:t>
      </w:r>
      <w:proofErr w:type="spellEnd"/>
      <w:r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 representation (similar to our technical institutes and polytechnics) and no </w:t>
      </w:r>
      <w:proofErr w:type="spellStart"/>
      <w:r w:rsidRPr="008B194A">
        <w:rPr>
          <w:rFonts w:asciiTheme="minorHAnsi" w:hAnsiTheme="minorHAnsi" w:cstheme="minorHAnsi"/>
          <w:sz w:val="22"/>
          <w:szCs w:val="22"/>
          <w:lang w:val="en-NZ"/>
        </w:rPr>
        <w:t>PTEs</w:t>
      </w:r>
      <w:proofErr w:type="spellEnd"/>
      <w:r w:rsidRPr="008B194A">
        <w:rPr>
          <w:rFonts w:asciiTheme="minorHAnsi" w:hAnsiTheme="minorHAnsi" w:cstheme="minorHAnsi"/>
          <w:sz w:val="22"/>
          <w:szCs w:val="22"/>
          <w:lang w:val="en-NZ"/>
        </w:rPr>
        <w:t>.</w:t>
      </w:r>
    </w:p>
    <w:p w:rsidR="00AE5600" w:rsidRPr="008B194A" w:rsidRDefault="00AE5600" w:rsidP="00AE5600">
      <w:pPr>
        <w:pStyle w:val="BodyTextInden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sz w:val="22"/>
          <w:szCs w:val="22"/>
          <w:lang w:val="en-NZ"/>
        </w:rPr>
        <w:t>Funding model for Enabling education is very different.  It is an uncapped environment.</w:t>
      </w:r>
    </w:p>
    <w:p w:rsidR="00AE5600" w:rsidRPr="008B194A" w:rsidRDefault="00AE5600" w:rsidP="00AE5600">
      <w:pPr>
        <w:pStyle w:val="BodyTextInden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There was some excellent research presented.  When the papers come out we will put a link to them in our </w:t>
      </w:r>
      <w:proofErr w:type="spellStart"/>
      <w:r w:rsidRPr="008B194A">
        <w:rPr>
          <w:rFonts w:asciiTheme="minorHAnsi" w:hAnsiTheme="minorHAnsi" w:cstheme="minorHAnsi"/>
          <w:sz w:val="22"/>
          <w:szCs w:val="22"/>
          <w:lang w:val="en-NZ"/>
        </w:rPr>
        <w:t>FABENZ</w:t>
      </w:r>
      <w:proofErr w:type="spellEnd"/>
      <w:r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 website.</w:t>
      </w:r>
    </w:p>
    <w:p w:rsidR="00AE5600" w:rsidRPr="008B194A" w:rsidRDefault="00AE5600" w:rsidP="00AE5600">
      <w:pPr>
        <w:pStyle w:val="BodyTextIndent"/>
        <w:rPr>
          <w:rFonts w:asciiTheme="minorHAnsi" w:hAnsiTheme="minorHAnsi" w:cstheme="minorHAnsi"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sz w:val="22"/>
          <w:szCs w:val="22"/>
          <w:lang w:val="en-NZ"/>
        </w:rPr>
        <w:t>The following were observations we should keep in mind when planning our 2014 Conference:</w:t>
      </w:r>
    </w:p>
    <w:p w:rsidR="00AE5600" w:rsidRPr="008B194A" w:rsidRDefault="00A81D65" w:rsidP="00AE5600">
      <w:pPr>
        <w:pStyle w:val="BodyTextInden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sz w:val="22"/>
          <w:szCs w:val="22"/>
          <w:lang w:val="en-NZ"/>
        </w:rPr>
        <w:lastRenderedPageBreak/>
        <w:t>A Student Panel should be included.  A key message that came from the Australian student panel was how essential students initial contact with the institute was: personal contact was important.</w:t>
      </w:r>
    </w:p>
    <w:p w:rsidR="00294B39" w:rsidRPr="008B194A" w:rsidRDefault="00A81D65" w:rsidP="00AE5600">
      <w:pPr>
        <w:pStyle w:val="BodyTextInden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sz w:val="22"/>
          <w:szCs w:val="22"/>
          <w:lang w:val="en-NZ"/>
        </w:rPr>
        <w:t>We should keep in mind the differing funding model both countries work under when planning workshops.</w:t>
      </w:r>
    </w:p>
    <w:p w:rsidR="00A81D65" w:rsidRPr="008B194A" w:rsidRDefault="00A81D65" w:rsidP="007542C8">
      <w:pPr>
        <w:pStyle w:val="BodyTextIndent"/>
        <w:numPr>
          <w:ilvl w:val="0"/>
          <w:numId w:val="10"/>
        </w:numPr>
        <w:ind w:hanging="357"/>
        <w:rPr>
          <w:rFonts w:asciiTheme="minorHAnsi" w:hAnsiTheme="minorHAnsi" w:cstheme="minorHAnsi"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sz w:val="22"/>
          <w:szCs w:val="22"/>
          <w:lang w:val="en-NZ"/>
        </w:rPr>
        <w:t>There were no Open Sessions at the Australian conference but these have been successful in the past NZ forums so we should consider including them.</w:t>
      </w:r>
    </w:p>
    <w:p w:rsidR="00294B39" w:rsidRPr="008B194A" w:rsidRDefault="00A81D65" w:rsidP="00AE5600">
      <w:pPr>
        <w:pStyle w:val="BodyTextInden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sz w:val="22"/>
          <w:szCs w:val="22"/>
          <w:lang w:val="en-NZ"/>
        </w:rPr>
        <w:t>Workshops in the Australian conference were 20 minutes</w:t>
      </w:r>
      <w:r w:rsidR="008B194A"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 with 10 minutes for questions</w:t>
      </w:r>
      <w:r w:rsidRPr="008B194A">
        <w:rPr>
          <w:rFonts w:asciiTheme="minorHAnsi" w:hAnsiTheme="minorHAnsi" w:cstheme="minorHAnsi"/>
          <w:sz w:val="22"/>
          <w:szCs w:val="22"/>
          <w:lang w:val="en-NZ"/>
        </w:rPr>
        <w:t>.  This proved to be too short.  We should consider keeping ours to 45 minutes.</w:t>
      </w:r>
    </w:p>
    <w:p w:rsidR="00294B39" w:rsidRPr="008B194A" w:rsidRDefault="00294B39" w:rsidP="00503FEB">
      <w:pPr>
        <w:pStyle w:val="BodyTextIndent"/>
        <w:ind w:left="1080"/>
        <w:rPr>
          <w:rFonts w:asciiTheme="minorHAnsi" w:hAnsiTheme="minorHAnsi" w:cstheme="minorHAnsi"/>
          <w:sz w:val="22"/>
          <w:szCs w:val="22"/>
          <w:lang w:val="en-NZ"/>
        </w:rPr>
      </w:pPr>
    </w:p>
    <w:p w:rsidR="00503FEB" w:rsidRPr="008B194A" w:rsidRDefault="00503FEB" w:rsidP="00503FEB">
      <w:pPr>
        <w:pStyle w:val="Heading1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sz w:val="22"/>
          <w:szCs w:val="22"/>
          <w:lang w:val="en-NZ"/>
        </w:rPr>
        <w:t>OTHER BUSINESS</w:t>
      </w:r>
      <w:r w:rsidR="00A81D65" w:rsidRPr="008B194A">
        <w:rPr>
          <w:rFonts w:asciiTheme="minorHAnsi" w:hAnsiTheme="minorHAnsi" w:cstheme="minorHAnsi"/>
          <w:sz w:val="22"/>
          <w:szCs w:val="22"/>
          <w:lang w:val="en-NZ"/>
        </w:rPr>
        <w:t>:</w:t>
      </w:r>
    </w:p>
    <w:p w:rsidR="00A81D65" w:rsidRPr="007542C8" w:rsidRDefault="00A81D65" w:rsidP="00A81D65">
      <w:pPr>
        <w:pStyle w:val="BodyTextIndent"/>
        <w:rPr>
          <w:rFonts w:asciiTheme="minorHAnsi" w:hAnsiTheme="minorHAnsi"/>
          <w:sz w:val="22"/>
          <w:szCs w:val="22"/>
          <w:lang w:val="en-NZ"/>
        </w:rPr>
      </w:pPr>
      <w:r w:rsidRPr="007542C8">
        <w:rPr>
          <w:rFonts w:asciiTheme="minorHAnsi" w:hAnsiTheme="minorHAnsi"/>
          <w:sz w:val="22"/>
          <w:szCs w:val="22"/>
          <w:lang w:val="en-NZ"/>
        </w:rPr>
        <w:t>There was no other business.</w:t>
      </w:r>
    </w:p>
    <w:p w:rsidR="00503FEB" w:rsidRPr="008B194A" w:rsidRDefault="00503FEB" w:rsidP="00503FEB">
      <w:pPr>
        <w:pStyle w:val="BodyTextIndent"/>
        <w:rPr>
          <w:rFonts w:asciiTheme="minorHAnsi" w:hAnsiTheme="minorHAnsi"/>
          <w:lang w:val="en-NZ"/>
        </w:rPr>
      </w:pPr>
    </w:p>
    <w:p w:rsidR="00503FEB" w:rsidRPr="008B194A" w:rsidRDefault="00503FEB" w:rsidP="00503FEB">
      <w:pPr>
        <w:pStyle w:val="BodyTextIndent"/>
        <w:numPr>
          <w:ilvl w:val="0"/>
          <w:numId w:val="5"/>
        </w:numPr>
        <w:spacing w:after="0" w:line="360" w:lineRule="auto"/>
        <w:rPr>
          <w:rFonts w:asciiTheme="minorHAnsi" w:hAnsiTheme="minorHAnsi" w:cstheme="minorHAnsi"/>
          <w:b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b/>
          <w:sz w:val="22"/>
          <w:szCs w:val="22"/>
          <w:lang w:val="en-NZ"/>
        </w:rPr>
        <w:t>NEXT MEETING</w:t>
      </w:r>
    </w:p>
    <w:p w:rsidR="00A81D65" w:rsidRDefault="00A81D65" w:rsidP="007542C8">
      <w:pPr>
        <w:pStyle w:val="BodyTextIndent"/>
        <w:spacing w:after="0"/>
        <w:ind w:left="1077"/>
        <w:rPr>
          <w:rFonts w:asciiTheme="minorHAnsi" w:hAnsiTheme="minorHAnsi" w:cstheme="minorHAnsi"/>
          <w:sz w:val="22"/>
          <w:szCs w:val="22"/>
          <w:lang w:val="en-NZ"/>
        </w:rPr>
      </w:pPr>
      <w:r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The next meeting will be another teleconference in a month’s time. Anne will send out an email early </w:t>
      </w:r>
      <w:r w:rsidR="00A40B5A"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asking for an indication of </w:t>
      </w:r>
      <w:r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the best possible </w:t>
      </w:r>
      <w:r w:rsidR="00A40B5A" w:rsidRPr="008B194A">
        <w:rPr>
          <w:rFonts w:asciiTheme="minorHAnsi" w:hAnsiTheme="minorHAnsi" w:cstheme="minorHAnsi"/>
          <w:sz w:val="22"/>
          <w:szCs w:val="22"/>
          <w:lang w:val="en-NZ"/>
        </w:rPr>
        <w:t xml:space="preserve">day and </w:t>
      </w:r>
      <w:r w:rsidRPr="008B194A">
        <w:rPr>
          <w:rFonts w:asciiTheme="minorHAnsi" w:hAnsiTheme="minorHAnsi" w:cstheme="minorHAnsi"/>
          <w:sz w:val="22"/>
          <w:szCs w:val="22"/>
          <w:lang w:val="en-NZ"/>
        </w:rPr>
        <w:t>time in order to enable more members to take part</w:t>
      </w:r>
      <w:r w:rsidR="00A40B5A" w:rsidRPr="008B194A">
        <w:rPr>
          <w:rFonts w:asciiTheme="minorHAnsi" w:hAnsiTheme="minorHAnsi" w:cstheme="minorHAnsi"/>
          <w:sz w:val="22"/>
          <w:szCs w:val="22"/>
          <w:lang w:val="en-NZ"/>
        </w:rPr>
        <w:t>.</w:t>
      </w:r>
    </w:p>
    <w:p w:rsidR="007542C8" w:rsidRDefault="007542C8" w:rsidP="007542C8">
      <w:pPr>
        <w:pStyle w:val="BodyTextIndent"/>
        <w:spacing w:after="0"/>
        <w:ind w:left="1077"/>
        <w:rPr>
          <w:rFonts w:asciiTheme="minorHAnsi" w:hAnsiTheme="minorHAnsi" w:cstheme="minorHAnsi"/>
          <w:sz w:val="22"/>
          <w:szCs w:val="22"/>
          <w:lang w:val="en-NZ"/>
        </w:rPr>
      </w:pPr>
    </w:p>
    <w:p w:rsidR="007542C8" w:rsidRPr="008B194A" w:rsidRDefault="007542C8" w:rsidP="007542C8">
      <w:pPr>
        <w:pStyle w:val="BodyTextIndent"/>
        <w:spacing w:after="0"/>
        <w:ind w:left="1077"/>
        <w:rPr>
          <w:rFonts w:asciiTheme="minorHAnsi" w:hAnsiTheme="minorHAnsi" w:cstheme="minorHAnsi"/>
          <w:sz w:val="22"/>
          <w:szCs w:val="22"/>
          <w:lang w:val="en-NZ"/>
        </w:rPr>
      </w:pPr>
    </w:p>
    <w:p w:rsidR="006069A7" w:rsidRPr="008B194A" w:rsidRDefault="00A40B5A" w:rsidP="00A40B5A">
      <w:pPr>
        <w:jc w:val="center"/>
        <w:rPr>
          <w:b/>
        </w:rPr>
      </w:pPr>
      <w:r w:rsidRPr="008B194A">
        <w:rPr>
          <w:b/>
        </w:rPr>
        <w:t>The meeting concluded at 12</w:t>
      </w:r>
      <w:r w:rsidR="007542C8">
        <w:rPr>
          <w:b/>
        </w:rPr>
        <w:t xml:space="preserve"> </w:t>
      </w:r>
      <w:r w:rsidRPr="008B194A">
        <w:rPr>
          <w:b/>
        </w:rPr>
        <w:t>noon</w:t>
      </w:r>
    </w:p>
    <w:p w:rsidR="006069A7" w:rsidRPr="008B194A" w:rsidRDefault="006069A7" w:rsidP="00A40B5A">
      <w:pPr>
        <w:jc w:val="center"/>
        <w:rPr>
          <w:b/>
        </w:rPr>
      </w:pPr>
    </w:p>
    <w:p w:rsidR="006069A7" w:rsidRPr="008B194A" w:rsidRDefault="006069A7"/>
    <w:p w:rsidR="006069A7" w:rsidRPr="008B194A" w:rsidRDefault="006069A7"/>
    <w:p w:rsidR="006069A7" w:rsidRPr="008B194A" w:rsidRDefault="006069A7"/>
    <w:p w:rsidR="006069A7" w:rsidRPr="008B194A" w:rsidRDefault="006069A7"/>
    <w:p w:rsidR="006069A7" w:rsidRPr="008B194A" w:rsidRDefault="006069A7"/>
    <w:p w:rsidR="006069A7" w:rsidRPr="008B194A" w:rsidRDefault="006069A7"/>
    <w:p w:rsidR="008636C7" w:rsidRPr="008B194A" w:rsidRDefault="008636C7"/>
    <w:sectPr w:rsidR="008636C7" w:rsidRPr="008B19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0" w:legacyIndent="708"/>
      <w:lvlJc w:val="left"/>
      <w:pPr>
        <w:ind w:left="706" w:hanging="708"/>
      </w:pPr>
    </w:lvl>
    <w:lvl w:ilvl="1">
      <w:start w:val="1"/>
      <w:numFmt w:val="decimal"/>
      <w:pStyle w:val="Heading2"/>
      <w:lvlText w:val="%1.%2."/>
      <w:legacy w:legacy="1" w:legacySpace="0" w:legacyIndent="708"/>
      <w:lvlJc w:val="left"/>
      <w:pPr>
        <w:ind w:left="1418" w:hanging="708"/>
      </w:pPr>
    </w:lvl>
    <w:lvl w:ilvl="2">
      <w:start w:val="1"/>
      <w:numFmt w:val="decimal"/>
      <w:pStyle w:val="Heading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Heading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Heading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Heading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Heading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Heading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05F709C5"/>
    <w:multiLevelType w:val="hybridMultilevel"/>
    <w:tmpl w:val="0B2850A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31474"/>
    <w:multiLevelType w:val="hybridMultilevel"/>
    <w:tmpl w:val="317A6840"/>
    <w:lvl w:ilvl="0" w:tplc="14090017">
      <w:start w:val="1"/>
      <w:numFmt w:val="lowerLetter"/>
      <w:lvlText w:val="%1)"/>
      <w:lvlJc w:val="left"/>
      <w:pPr>
        <w:ind w:left="2149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149" w:hanging="360"/>
      </w:pPr>
    </w:lvl>
    <w:lvl w:ilvl="2" w:tplc="1409001B" w:tentative="1">
      <w:start w:val="1"/>
      <w:numFmt w:val="lowerRoman"/>
      <w:lvlText w:val="%3."/>
      <w:lvlJc w:val="right"/>
      <w:pPr>
        <w:ind w:left="2869" w:hanging="180"/>
      </w:pPr>
    </w:lvl>
    <w:lvl w:ilvl="3" w:tplc="1409000F" w:tentative="1">
      <w:start w:val="1"/>
      <w:numFmt w:val="decimal"/>
      <w:lvlText w:val="%4."/>
      <w:lvlJc w:val="left"/>
      <w:pPr>
        <w:ind w:left="3589" w:hanging="360"/>
      </w:pPr>
    </w:lvl>
    <w:lvl w:ilvl="4" w:tplc="14090019" w:tentative="1">
      <w:start w:val="1"/>
      <w:numFmt w:val="lowerLetter"/>
      <w:lvlText w:val="%5."/>
      <w:lvlJc w:val="left"/>
      <w:pPr>
        <w:ind w:left="4309" w:hanging="360"/>
      </w:pPr>
    </w:lvl>
    <w:lvl w:ilvl="5" w:tplc="1409001B" w:tentative="1">
      <w:start w:val="1"/>
      <w:numFmt w:val="lowerRoman"/>
      <w:lvlText w:val="%6."/>
      <w:lvlJc w:val="right"/>
      <w:pPr>
        <w:ind w:left="5029" w:hanging="180"/>
      </w:pPr>
    </w:lvl>
    <w:lvl w:ilvl="6" w:tplc="1409000F" w:tentative="1">
      <w:start w:val="1"/>
      <w:numFmt w:val="decimal"/>
      <w:lvlText w:val="%7."/>
      <w:lvlJc w:val="left"/>
      <w:pPr>
        <w:ind w:left="5749" w:hanging="360"/>
      </w:pPr>
    </w:lvl>
    <w:lvl w:ilvl="7" w:tplc="14090019" w:tentative="1">
      <w:start w:val="1"/>
      <w:numFmt w:val="lowerLetter"/>
      <w:lvlText w:val="%8."/>
      <w:lvlJc w:val="left"/>
      <w:pPr>
        <w:ind w:left="6469" w:hanging="360"/>
      </w:pPr>
    </w:lvl>
    <w:lvl w:ilvl="8" w:tplc="1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5E0F59"/>
    <w:multiLevelType w:val="hybridMultilevel"/>
    <w:tmpl w:val="D9B2438C"/>
    <w:lvl w:ilvl="0" w:tplc="CD3E676A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48"/>
      </w:rPr>
    </w:lvl>
    <w:lvl w:ilvl="1" w:tplc="14090019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8C4E24"/>
    <w:multiLevelType w:val="multilevel"/>
    <w:tmpl w:val="9B965F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2A815FCA"/>
    <w:multiLevelType w:val="hybridMultilevel"/>
    <w:tmpl w:val="3F90F8A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75057"/>
    <w:multiLevelType w:val="hybridMultilevel"/>
    <w:tmpl w:val="D37A869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19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CFE357F"/>
    <w:multiLevelType w:val="hybridMultilevel"/>
    <w:tmpl w:val="7ECA8DFA"/>
    <w:lvl w:ilvl="0" w:tplc="4E2077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E3F56F6"/>
    <w:multiLevelType w:val="multilevel"/>
    <w:tmpl w:val="168673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3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2" w:hanging="7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9">
    <w:nsid w:val="5E967234"/>
    <w:multiLevelType w:val="hybridMultilevel"/>
    <w:tmpl w:val="2506D194"/>
    <w:lvl w:ilvl="0" w:tplc="14090017">
      <w:start w:val="1"/>
      <w:numFmt w:val="lowerLetter"/>
      <w:lvlText w:val="%1)"/>
      <w:lvlJc w:val="left"/>
      <w:pPr>
        <w:ind w:left="2520" w:hanging="360"/>
      </w:pPr>
    </w:lvl>
    <w:lvl w:ilvl="1" w:tplc="14090019" w:tentative="1">
      <w:start w:val="1"/>
      <w:numFmt w:val="lowerLetter"/>
      <w:lvlText w:val="%2."/>
      <w:lvlJc w:val="left"/>
      <w:pPr>
        <w:ind w:left="3240" w:hanging="360"/>
      </w:pPr>
    </w:lvl>
    <w:lvl w:ilvl="2" w:tplc="1409001B" w:tentative="1">
      <w:start w:val="1"/>
      <w:numFmt w:val="lowerRoman"/>
      <w:lvlText w:val="%3."/>
      <w:lvlJc w:val="right"/>
      <w:pPr>
        <w:ind w:left="3960" w:hanging="180"/>
      </w:pPr>
    </w:lvl>
    <w:lvl w:ilvl="3" w:tplc="1409000F" w:tentative="1">
      <w:start w:val="1"/>
      <w:numFmt w:val="decimal"/>
      <w:lvlText w:val="%4."/>
      <w:lvlJc w:val="left"/>
      <w:pPr>
        <w:ind w:left="4680" w:hanging="360"/>
      </w:pPr>
    </w:lvl>
    <w:lvl w:ilvl="4" w:tplc="14090019" w:tentative="1">
      <w:start w:val="1"/>
      <w:numFmt w:val="lowerLetter"/>
      <w:lvlText w:val="%5."/>
      <w:lvlJc w:val="left"/>
      <w:pPr>
        <w:ind w:left="5400" w:hanging="360"/>
      </w:pPr>
    </w:lvl>
    <w:lvl w:ilvl="5" w:tplc="1409001B" w:tentative="1">
      <w:start w:val="1"/>
      <w:numFmt w:val="lowerRoman"/>
      <w:lvlText w:val="%6."/>
      <w:lvlJc w:val="right"/>
      <w:pPr>
        <w:ind w:left="6120" w:hanging="180"/>
      </w:pPr>
    </w:lvl>
    <w:lvl w:ilvl="6" w:tplc="1409000F" w:tentative="1">
      <w:start w:val="1"/>
      <w:numFmt w:val="decimal"/>
      <w:lvlText w:val="%7."/>
      <w:lvlJc w:val="left"/>
      <w:pPr>
        <w:ind w:left="6840" w:hanging="360"/>
      </w:pPr>
    </w:lvl>
    <w:lvl w:ilvl="7" w:tplc="14090019" w:tentative="1">
      <w:start w:val="1"/>
      <w:numFmt w:val="lowerLetter"/>
      <w:lvlText w:val="%8."/>
      <w:lvlJc w:val="left"/>
      <w:pPr>
        <w:ind w:left="7560" w:hanging="360"/>
      </w:pPr>
    </w:lvl>
    <w:lvl w:ilvl="8" w:tplc="1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6CE258A1"/>
    <w:multiLevelType w:val="hybridMultilevel"/>
    <w:tmpl w:val="CF243094"/>
    <w:lvl w:ilvl="0" w:tplc="AC1ADBAC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8"/>
      </w:rPr>
    </w:lvl>
    <w:lvl w:ilvl="1" w:tplc="14090019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3"/>
  </w:num>
  <w:num w:numId="8">
    <w:abstractNumId w:val="10"/>
  </w:num>
  <w:num w:numId="9">
    <w:abstractNumId w:val="7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9A7"/>
    <w:rsid w:val="00093CDF"/>
    <w:rsid w:val="001E2BAA"/>
    <w:rsid w:val="00294B39"/>
    <w:rsid w:val="002E6B19"/>
    <w:rsid w:val="003C403A"/>
    <w:rsid w:val="003D1CE3"/>
    <w:rsid w:val="003E07FA"/>
    <w:rsid w:val="004C7549"/>
    <w:rsid w:val="004D3FA3"/>
    <w:rsid w:val="00503FEB"/>
    <w:rsid w:val="0058059E"/>
    <w:rsid w:val="006069A7"/>
    <w:rsid w:val="007542C8"/>
    <w:rsid w:val="008108E4"/>
    <w:rsid w:val="008636C7"/>
    <w:rsid w:val="008B194A"/>
    <w:rsid w:val="00A40B5A"/>
    <w:rsid w:val="00A57347"/>
    <w:rsid w:val="00A81D65"/>
    <w:rsid w:val="00AB2A23"/>
    <w:rsid w:val="00AE5600"/>
    <w:rsid w:val="00AF40DA"/>
    <w:rsid w:val="00C63517"/>
    <w:rsid w:val="00DA55DD"/>
    <w:rsid w:val="00E3617E"/>
    <w:rsid w:val="00F03E0B"/>
    <w:rsid w:val="00F1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Indent"/>
    <w:link w:val="Heading1Char"/>
    <w:qFormat/>
    <w:rsid w:val="00503FEB"/>
    <w:pPr>
      <w:keepNext/>
      <w:numPr>
        <w:numId w:val="1"/>
      </w:numPr>
      <w:spacing w:before="360" w:after="120"/>
      <w:outlineLvl w:val="0"/>
    </w:pPr>
    <w:rPr>
      <w:rFonts w:ascii="Arial" w:eastAsia="Times New Roman" w:hAnsi="Arial" w:cs="Times New Roman"/>
      <w:b/>
      <w:caps/>
      <w:kern w:val="28"/>
      <w:sz w:val="24"/>
      <w:szCs w:val="20"/>
      <w:lang w:val="en-US" w:eastAsia="en-AU"/>
    </w:rPr>
  </w:style>
  <w:style w:type="paragraph" w:styleId="Heading2">
    <w:name w:val="heading 2"/>
    <w:basedOn w:val="Normal"/>
    <w:next w:val="BodyTextIndent"/>
    <w:link w:val="Heading2Char"/>
    <w:qFormat/>
    <w:rsid w:val="00503FEB"/>
    <w:pPr>
      <w:keepNext/>
      <w:numPr>
        <w:ilvl w:val="1"/>
        <w:numId w:val="1"/>
      </w:numPr>
      <w:spacing w:before="240" w:after="240"/>
      <w:outlineLvl w:val="1"/>
    </w:pPr>
    <w:rPr>
      <w:rFonts w:ascii="Arial" w:eastAsia="Times New Roman" w:hAnsi="Arial" w:cs="Times New Roman"/>
      <w:b/>
      <w:smallCaps/>
      <w:kern w:val="28"/>
      <w:sz w:val="24"/>
      <w:szCs w:val="20"/>
      <w:lang w:val="en-US" w:eastAsia="en-AU"/>
    </w:rPr>
  </w:style>
  <w:style w:type="paragraph" w:styleId="Heading3">
    <w:name w:val="heading 3"/>
    <w:basedOn w:val="Normal"/>
    <w:next w:val="BodyText"/>
    <w:link w:val="Heading3Char"/>
    <w:qFormat/>
    <w:rsid w:val="00503FEB"/>
    <w:pPr>
      <w:keepNext/>
      <w:numPr>
        <w:ilvl w:val="2"/>
        <w:numId w:val="1"/>
      </w:numPr>
      <w:spacing w:before="120" w:after="80"/>
      <w:outlineLvl w:val="2"/>
    </w:pPr>
    <w:rPr>
      <w:rFonts w:ascii="Arial" w:eastAsia="Times New Roman" w:hAnsi="Arial" w:cs="Times New Roman"/>
      <w:b/>
      <w:kern w:val="28"/>
      <w:sz w:val="24"/>
      <w:szCs w:val="20"/>
      <w:lang w:val="en-US" w:eastAsia="en-AU"/>
    </w:rPr>
  </w:style>
  <w:style w:type="paragraph" w:styleId="Heading4">
    <w:name w:val="heading 4"/>
    <w:basedOn w:val="Normal"/>
    <w:next w:val="BodyText"/>
    <w:link w:val="Heading4Char"/>
    <w:qFormat/>
    <w:rsid w:val="00503FEB"/>
    <w:pPr>
      <w:keepNext/>
      <w:numPr>
        <w:ilvl w:val="3"/>
        <w:numId w:val="1"/>
      </w:numPr>
      <w:spacing w:before="120" w:after="80"/>
      <w:outlineLvl w:val="3"/>
    </w:pPr>
    <w:rPr>
      <w:rFonts w:ascii="Times New Roman" w:eastAsia="Times New Roman" w:hAnsi="Times New Roman" w:cs="Times New Roman"/>
      <w:b/>
      <w:i/>
      <w:kern w:val="28"/>
      <w:sz w:val="24"/>
      <w:szCs w:val="20"/>
      <w:lang w:val="en-US" w:eastAsia="en-AU"/>
    </w:rPr>
  </w:style>
  <w:style w:type="paragraph" w:styleId="Heading5">
    <w:name w:val="heading 5"/>
    <w:basedOn w:val="Normal"/>
    <w:next w:val="BodyText"/>
    <w:link w:val="Heading5Char"/>
    <w:qFormat/>
    <w:rsid w:val="00503FEB"/>
    <w:pPr>
      <w:keepNext/>
      <w:numPr>
        <w:ilvl w:val="4"/>
        <w:numId w:val="1"/>
      </w:numPr>
      <w:spacing w:before="120" w:after="80"/>
      <w:outlineLvl w:val="4"/>
    </w:pPr>
    <w:rPr>
      <w:rFonts w:ascii="Arial" w:eastAsia="Times New Roman" w:hAnsi="Arial" w:cs="Times New Roman"/>
      <w:b/>
      <w:kern w:val="28"/>
      <w:sz w:val="24"/>
      <w:szCs w:val="20"/>
      <w:lang w:val="en-US" w:eastAsia="en-AU"/>
    </w:rPr>
  </w:style>
  <w:style w:type="paragraph" w:styleId="Heading6">
    <w:name w:val="heading 6"/>
    <w:basedOn w:val="Normal"/>
    <w:next w:val="BodyText"/>
    <w:link w:val="Heading6Char"/>
    <w:qFormat/>
    <w:rsid w:val="00503FEB"/>
    <w:pPr>
      <w:keepNext/>
      <w:numPr>
        <w:ilvl w:val="5"/>
        <w:numId w:val="1"/>
      </w:numPr>
      <w:spacing w:before="120" w:after="80"/>
      <w:outlineLvl w:val="5"/>
    </w:pPr>
    <w:rPr>
      <w:rFonts w:ascii="Arial" w:eastAsia="Times New Roman" w:hAnsi="Arial" w:cs="Times New Roman"/>
      <w:b/>
      <w:i/>
      <w:kern w:val="28"/>
      <w:sz w:val="24"/>
      <w:szCs w:val="20"/>
      <w:lang w:val="en-US" w:eastAsia="en-AU"/>
    </w:rPr>
  </w:style>
  <w:style w:type="paragraph" w:styleId="Heading7">
    <w:name w:val="heading 7"/>
    <w:basedOn w:val="Normal"/>
    <w:next w:val="BodyText"/>
    <w:link w:val="Heading7Char"/>
    <w:qFormat/>
    <w:rsid w:val="00503FEB"/>
    <w:pPr>
      <w:keepNext/>
      <w:numPr>
        <w:ilvl w:val="6"/>
        <w:numId w:val="1"/>
      </w:numPr>
      <w:spacing w:before="80" w:after="60"/>
      <w:outlineLvl w:val="6"/>
    </w:pPr>
    <w:rPr>
      <w:rFonts w:ascii="Times New Roman" w:eastAsia="Times New Roman" w:hAnsi="Times New Roman" w:cs="Times New Roman"/>
      <w:b/>
      <w:kern w:val="28"/>
      <w:sz w:val="24"/>
      <w:szCs w:val="20"/>
      <w:lang w:val="en-US" w:eastAsia="en-AU"/>
    </w:rPr>
  </w:style>
  <w:style w:type="paragraph" w:styleId="Heading8">
    <w:name w:val="heading 8"/>
    <w:basedOn w:val="Normal"/>
    <w:next w:val="BodyText"/>
    <w:link w:val="Heading8Char"/>
    <w:qFormat/>
    <w:rsid w:val="00503FEB"/>
    <w:pPr>
      <w:keepNext/>
      <w:numPr>
        <w:ilvl w:val="7"/>
        <w:numId w:val="1"/>
      </w:numPr>
      <w:spacing w:before="80" w:after="60"/>
      <w:outlineLvl w:val="7"/>
    </w:pPr>
    <w:rPr>
      <w:rFonts w:ascii="Times New Roman" w:eastAsia="Times New Roman" w:hAnsi="Times New Roman" w:cs="Times New Roman"/>
      <w:b/>
      <w:i/>
      <w:kern w:val="28"/>
      <w:sz w:val="24"/>
      <w:szCs w:val="20"/>
      <w:lang w:val="en-US" w:eastAsia="en-AU"/>
    </w:rPr>
  </w:style>
  <w:style w:type="paragraph" w:styleId="Heading9">
    <w:name w:val="heading 9"/>
    <w:basedOn w:val="Normal"/>
    <w:next w:val="BodyText"/>
    <w:link w:val="Heading9Char"/>
    <w:qFormat/>
    <w:rsid w:val="00503FEB"/>
    <w:pPr>
      <w:keepNext/>
      <w:numPr>
        <w:ilvl w:val="8"/>
        <w:numId w:val="1"/>
      </w:numPr>
      <w:spacing w:before="80" w:after="60"/>
      <w:outlineLvl w:val="8"/>
    </w:pPr>
    <w:rPr>
      <w:rFonts w:ascii="Times New Roman" w:eastAsia="Times New Roman" w:hAnsi="Times New Roman" w:cs="Times New Roman"/>
      <w:b/>
      <w:i/>
      <w:kern w:val="28"/>
      <w:sz w:val="24"/>
      <w:szCs w:val="20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69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503FEB"/>
    <w:rPr>
      <w:rFonts w:ascii="Arial" w:eastAsia="Times New Roman" w:hAnsi="Arial" w:cs="Times New Roman"/>
      <w:b/>
      <w:caps/>
      <w:kern w:val="28"/>
      <w:sz w:val="24"/>
      <w:szCs w:val="20"/>
      <w:lang w:val="en-US" w:eastAsia="en-AU"/>
    </w:rPr>
  </w:style>
  <w:style w:type="character" w:customStyle="1" w:styleId="Heading2Char">
    <w:name w:val="Heading 2 Char"/>
    <w:basedOn w:val="DefaultParagraphFont"/>
    <w:link w:val="Heading2"/>
    <w:rsid w:val="00503FEB"/>
    <w:rPr>
      <w:rFonts w:ascii="Arial" w:eastAsia="Times New Roman" w:hAnsi="Arial" w:cs="Times New Roman"/>
      <w:b/>
      <w:smallCaps/>
      <w:kern w:val="28"/>
      <w:sz w:val="24"/>
      <w:szCs w:val="20"/>
      <w:lang w:val="en-US" w:eastAsia="en-AU"/>
    </w:rPr>
  </w:style>
  <w:style w:type="character" w:customStyle="1" w:styleId="Heading3Char">
    <w:name w:val="Heading 3 Char"/>
    <w:basedOn w:val="DefaultParagraphFont"/>
    <w:link w:val="Heading3"/>
    <w:rsid w:val="00503FEB"/>
    <w:rPr>
      <w:rFonts w:ascii="Arial" w:eastAsia="Times New Roman" w:hAnsi="Arial" w:cs="Times New Roman"/>
      <w:b/>
      <w:kern w:val="28"/>
      <w:sz w:val="24"/>
      <w:szCs w:val="20"/>
      <w:lang w:val="en-US" w:eastAsia="en-AU"/>
    </w:rPr>
  </w:style>
  <w:style w:type="character" w:customStyle="1" w:styleId="Heading4Char">
    <w:name w:val="Heading 4 Char"/>
    <w:basedOn w:val="DefaultParagraphFont"/>
    <w:link w:val="Heading4"/>
    <w:rsid w:val="00503FEB"/>
    <w:rPr>
      <w:rFonts w:ascii="Times New Roman" w:eastAsia="Times New Roman" w:hAnsi="Times New Roman" w:cs="Times New Roman"/>
      <w:b/>
      <w:i/>
      <w:kern w:val="28"/>
      <w:sz w:val="24"/>
      <w:szCs w:val="20"/>
      <w:lang w:val="en-US" w:eastAsia="en-AU"/>
    </w:rPr>
  </w:style>
  <w:style w:type="character" w:customStyle="1" w:styleId="Heading5Char">
    <w:name w:val="Heading 5 Char"/>
    <w:basedOn w:val="DefaultParagraphFont"/>
    <w:link w:val="Heading5"/>
    <w:rsid w:val="00503FEB"/>
    <w:rPr>
      <w:rFonts w:ascii="Arial" w:eastAsia="Times New Roman" w:hAnsi="Arial" w:cs="Times New Roman"/>
      <w:b/>
      <w:kern w:val="28"/>
      <w:sz w:val="24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rsid w:val="00503FEB"/>
    <w:rPr>
      <w:rFonts w:ascii="Arial" w:eastAsia="Times New Roman" w:hAnsi="Arial" w:cs="Times New Roman"/>
      <w:b/>
      <w:i/>
      <w:kern w:val="28"/>
      <w:sz w:val="24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rsid w:val="00503FEB"/>
    <w:rPr>
      <w:rFonts w:ascii="Times New Roman" w:eastAsia="Times New Roman" w:hAnsi="Times New Roman" w:cs="Times New Roman"/>
      <w:b/>
      <w:kern w:val="28"/>
      <w:sz w:val="24"/>
      <w:szCs w:val="20"/>
      <w:lang w:val="en-US" w:eastAsia="en-AU"/>
    </w:rPr>
  </w:style>
  <w:style w:type="character" w:customStyle="1" w:styleId="Heading8Char">
    <w:name w:val="Heading 8 Char"/>
    <w:basedOn w:val="DefaultParagraphFont"/>
    <w:link w:val="Heading8"/>
    <w:rsid w:val="00503FEB"/>
    <w:rPr>
      <w:rFonts w:ascii="Times New Roman" w:eastAsia="Times New Roman" w:hAnsi="Times New Roman" w:cs="Times New Roman"/>
      <w:b/>
      <w:i/>
      <w:kern w:val="28"/>
      <w:sz w:val="24"/>
      <w:szCs w:val="20"/>
      <w:lang w:val="en-US" w:eastAsia="en-AU"/>
    </w:rPr>
  </w:style>
  <w:style w:type="character" w:customStyle="1" w:styleId="Heading9Char">
    <w:name w:val="Heading 9 Char"/>
    <w:basedOn w:val="DefaultParagraphFont"/>
    <w:link w:val="Heading9"/>
    <w:rsid w:val="00503FEB"/>
    <w:rPr>
      <w:rFonts w:ascii="Times New Roman" w:eastAsia="Times New Roman" w:hAnsi="Times New Roman" w:cs="Times New Roman"/>
      <w:b/>
      <w:i/>
      <w:kern w:val="28"/>
      <w:sz w:val="24"/>
      <w:szCs w:val="20"/>
      <w:lang w:val="en-US" w:eastAsia="en-AU"/>
    </w:rPr>
  </w:style>
  <w:style w:type="paragraph" w:styleId="BodyTextIndent">
    <w:name w:val="Body Text Indent"/>
    <w:basedOn w:val="BodyText"/>
    <w:link w:val="BodyTextIndentChar"/>
    <w:rsid w:val="00503FEB"/>
    <w:pPr>
      <w:spacing w:after="160"/>
      <w:ind w:left="709"/>
      <w:jc w:val="both"/>
    </w:pPr>
    <w:rPr>
      <w:rFonts w:ascii="Times New Roman" w:eastAsia="Times New Roman" w:hAnsi="Times New Roman" w:cs="Times New Roman"/>
      <w:sz w:val="24"/>
      <w:szCs w:val="20"/>
      <w:lang w:val="en-US" w:eastAsia="en-AU"/>
    </w:rPr>
  </w:style>
  <w:style w:type="character" w:customStyle="1" w:styleId="BodyTextIndentChar">
    <w:name w:val="Body Text Indent Char"/>
    <w:basedOn w:val="DefaultParagraphFont"/>
    <w:link w:val="BodyTextIndent"/>
    <w:rsid w:val="00503FEB"/>
    <w:rPr>
      <w:rFonts w:ascii="Times New Roman" w:eastAsia="Times New Roman" w:hAnsi="Times New Roman" w:cs="Times New Roman"/>
      <w:sz w:val="24"/>
      <w:szCs w:val="20"/>
      <w:lang w:val="en-US"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rsid w:val="00503F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3FEB"/>
  </w:style>
  <w:style w:type="paragraph" w:styleId="ListParagraph">
    <w:name w:val="List Paragraph"/>
    <w:basedOn w:val="Normal"/>
    <w:uiPriority w:val="34"/>
    <w:qFormat/>
    <w:rsid w:val="00503F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08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8E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6B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Indent"/>
    <w:link w:val="Heading1Char"/>
    <w:qFormat/>
    <w:rsid w:val="00503FEB"/>
    <w:pPr>
      <w:keepNext/>
      <w:numPr>
        <w:numId w:val="1"/>
      </w:numPr>
      <w:spacing w:before="360" w:after="120"/>
      <w:outlineLvl w:val="0"/>
    </w:pPr>
    <w:rPr>
      <w:rFonts w:ascii="Arial" w:eastAsia="Times New Roman" w:hAnsi="Arial" w:cs="Times New Roman"/>
      <w:b/>
      <w:caps/>
      <w:kern w:val="28"/>
      <w:sz w:val="24"/>
      <w:szCs w:val="20"/>
      <w:lang w:val="en-US" w:eastAsia="en-AU"/>
    </w:rPr>
  </w:style>
  <w:style w:type="paragraph" w:styleId="Heading2">
    <w:name w:val="heading 2"/>
    <w:basedOn w:val="Normal"/>
    <w:next w:val="BodyTextIndent"/>
    <w:link w:val="Heading2Char"/>
    <w:qFormat/>
    <w:rsid w:val="00503FEB"/>
    <w:pPr>
      <w:keepNext/>
      <w:numPr>
        <w:ilvl w:val="1"/>
        <w:numId w:val="1"/>
      </w:numPr>
      <w:spacing w:before="240" w:after="240"/>
      <w:outlineLvl w:val="1"/>
    </w:pPr>
    <w:rPr>
      <w:rFonts w:ascii="Arial" w:eastAsia="Times New Roman" w:hAnsi="Arial" w:cs="Times New Roman"/>
      <w:b/>
      <w:smallCaps/>
      <w:kern w:val="28"/>
      <w:sz w:val="24"/>
      <w:szCs w:val="20"/>
      <w:lang w:val="en-US" w:eastAsia="en-AU"/>
    </w:rPr>
  </w:style>
  <w:style w:type="paragraph" w:styleId="Heading3">
    <w:name w:val="heading 3"/>
    <w:basedOn w:val="Normal"/>
    <w:next w:val="BodyText"/>
    <w:link w:val="Heading3Char"/>
    <w:qFormat/>
    <w:rsid w:val="00503FEB"/>
    <w:pPr>
      <w:keepNext/>
      <w:numPr>
        <w:ilvl w:val="2"/>
        <w:numId w:val="1"/>
      </w:numPr>
      <w:spacing w:before="120" w:after="80"/>
      <w:outlineLvl w:val="2"/>
    </w:pPr>
    <w:rPr>
      <w:rFonts w:ascii="Arial" w:eastAsia="Times New Roman" w:hAnsi="Arial" w:cs="Times New Roman"/>
      <w:b/>
      <w:kern w:val="28"/>
      <w:sz w:val="24"/>
      <w:szCs w:val="20"/>
      <w:lang w:val="en-US" w:eastAsia="en-AU"/>
    </w:rPr>
  </w:style>
  <w:style w:type="paragraph" w:styleId="Heading4">
    <w:name w:val="heading 4"/>
    <w:basedOn w:val="Normal"/>
    <w:next w:val="BodyText"/>
    <w:link w:val="Heading4Char"/>
    <w:qFormat/>
    <w:rsid w:val="00503FEB"/>
    <w:pPr>
      <w:keepNext/>
      <w:numPr>
        <w:ilvl w:val="3"/>
        <w:numId w:val="1"/>
      </w:numPr>
      <w:spacing w:before="120" w:after="80"/>
      <w:outlineLvl w:val="3"/>
    </w:pPr>
    <w:rPr>
      <w:rFonts w:ascii="Times New Roman" w:eastAsia="Times New Roman" w:hAnsi="Times New Roman" w:cs="Times New Roman"/>
      <w:b/>
      <w:i/>
      <w:kern w:val="28"/>
      <w:sz w:val="24"/>
      <w:szCs w:val="20"/>
      <w:lang w:val="en-US" w:eastAsia="en-AU"/>
    </w:rPr>
  </w:style>
  <w:style w:type="paragraph" w:styleId="Heading5">
    <w:name w:val="heading 5"/>
    <w:basedOn w:val="Normal"/>
    <w:next w:val="BodyText"/>
    <w:link w:val="Heading5Char"/>
    <w:qFormat/>
    <w:rsid w:val="00503FEB"/>
    <w:pPr>
      <w:keepNext/>
      <w:numPr>
        <w:ilvl w:val="4"/>
        <w:numId w:val="1"/>
      </w:numPr>
      <w:spacing w:before="120" w:after="80"/>
      <w:outlineLvl w:val="4"/>
    </w:pPr>
    <w:rPr>
      <w:rFonts w:ascii="Arial" w:eastAsia="Times New Roman" w:hAnsi="Arial" w:cs="Times New Roman"/>
      <w:b/>
      <w:kern w:val="28"/>
      <w:sz w:val="24"/>
      <w:szCs w:val="20"/>
      <w:lang w:val="en-US" w:eastAsia="en-AU"/>
    </w:rPr>
  </w:style>
  <w:style w:type="paragraph" w:styleId="Heading6">
    <w:name w:val="heading 6"/>
    <w:basedOn w:val="Normal"/>
    <w:next w:val="BodyText"/>
    <w:link w:val="Heading6Char"/>
    <w:qFormat/>
    <w:rsid w:val="00503FEB"/>
    <w:pPr>
      <w:keepNext/>
      <w:numPr>
        <w:ilvl w:val="5"/>
        <w:numId w:val="1"/>
      </w:numPr>
      <w:spacing w:before="120" w:after="80"/>
      <w:outlineLvl w:val="5"/>
    </w:pPr>
    <w:rPr>
      <w:rFonts w:ascii="Arial" w:eastAsia="Times New Roman" w:hAnsi="Arial" w:cs="Times New Roman"/>
      <w:b/>
      <w:i/>
      <w:kern w:val="28"/>
      <w:sz w:val="24"/>
      <w:szCs w:val="20"/>
      <w:lang w:val="en-US" w:eastAsia="en-AU"/>
    </w:rPr>
  </w:style>
  <w:style w:type="paragraph" w:styleId="Heading7">
    <w:name w:val="heading 7"/>
    <w:basedOn w:val="Normal"/>
    <w:next w:val="BodyText"/>
    <w:link w:val="Heading7Char"/>
    <w:qFormat/>
    <w:rsid w:val="00503FEB"/>
    <w:pPr>
      <w:keepNext/>
      <w:numPr>
        <w:ilvl w:val="6"/>
        <w:numId w:val="1"/>
      </w:numPr>
      <w:spacing w:before="80" w:after="60"/>
      <w:outlineLvl w:val="6"/>
    </w:pPr>
    <w:rPr>
      <w:rFonts w:ascii="Times New Roman" w:eastAsia="Times New Roman" w:hAnsi="Times New Roman" w:cs="Times New Roman"/>
      <w:b/>
      <w:kern w:val="28"/>
      <w:sz w:val="24"/>
      <w:szCs w:val="20"/>
      <w:lang w:val="en-US" w:eastAsia="en-AU"/>
    </w:rPr>
  </w:style>
  <w:style w:type="paragraph" w:styleId="Heading8">
    <w:name w:val="heading 8"/>
    <w:basedOn w:val="Normal"/>
    <w:next w:val="BodyText"/>
    <w:link w:val="Heading8Char"/>
    <w:qFormat/>
    <w:rsid w:val="00503FEB"/>
    <w:pPr>
      <w:keepNext/>
      <w:numPr>
        <w:ilvl w:val="7"/>
        <w:numId w:val="1"/>
      </w:numPr>
      <w:spacing w:before="80" w:after="60"/>
      <w:outlineLvl w:val="7"/>
    </w:pPr>
    <w:rPr>
      <w:rFonts w:ascii="Times New Roman" w:eastAsia="Times New Roman" w:hAnsi="Times New Roman" w:cs="Times New Roman"/>
      <w:b/>
      <w:i/>
      <w:kern w:val="28"/>
      <w:sz w:val="24"/>
      <w:szCs w:val="20"/>
      <w:lang w:val="en-US" w:eastAsia="en-AU"/>
    </w:rPr>
  </w:style>
  <w:style w:type="paragraph" w:styleId="Heading9">
    <w:name w:val="heading 9"/>
    <w:basedOn w:val="Normal"/>
    <w:next w:val="BodyText"/>
    <w:link w:val="Heading9Char"/>
    <w:qFormat/>
    <w:rsid w:val="00503FEB"/>
    <w:pPr>
      <w:keepNext/>
      <w:numPr>
        <w:ilvl w:val="8"/>
        <w:numId w:val="1"/>
      </w:numPr>
      <w:spacing w:before="80" w:after="60"/>
      <w:outlineLvl w:val="8"/>
    </w:pPr>
    <w:rPr>
      <w:rFonts w:ascii="Times New Roman" w:eastAsia="Times New Roman" w:hAnsi="Times New Roman" w:cs="Times New Roman"/>
      <w:b/>
      <w:i/>
      <w:kern w:val="28"/>
      <w:sz w:val="24"/>
      <w:szCs w:val="20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69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503FEB"/>
    <w:rPr>
      <w:rFonts w:ascii="Arial" w:eastAsia="Times New Roman" w:hAnsi="Arial" w:cs="Times New Roman"/>
      <w:b/>
      <w:caps/>
      <w:kern w:val="28"/>
      <w:sz w:val="24"/>
      <w:szCs w:val="20"/>
      <w:lang w:val="en-US" w:eastAsia="en-AU"/>
    </w:rPr>
  </w:style>
  <w:style w:type="character" w:customStyle="1" w:styleId="Heading2Char">
    <w:name w:val="Heading 2 Char"/>
    <w:basedOn w:val="DefaultParagraphFont"/>
    <w:link w:val="Heading2"/>
    <w:rsid w:val="00503FEB"/>
    <w:rPr>
      <w:rFonts w:ascii="Arial" w:eastAsia="Times New Roman" w:hAnsi="Arial" w:cs="Times New Roman"/>
      <w:b/>
      <w:smallCaps/>
      <w:kern w:val="28"/>
      <w:sz w:val="24"/>
      <w:szCs w:val="20"/>
      <w:lang w:val="en-US" w:eastAsia="en-AU"/>
    </w:rPr>
  </w:style>
  <w:style w:type="character" w:customStyle="1" w:styleId="Heading3Char">
    <w:name w:val="Heading 3 Char"/>
    <w:basedOn w:val="DefaultParagraphFont"/>
    <w:link w:val="Heading3"/>
    <w:rsid w:val="00503FEB"/>
    <w:rPr>
      <w:rFonts w:ascii="Arial" w:eastAsia="Times New Roman" w:hAnsi="Arial" w:cs="Times New Roman"/>
      <w:b/>
      <w:kern w:val="28"/>
      <w:sz w:val="24"/>
      <w:szCs w:val="20"/>
      <w:lang w:val="en-US" w:eastAsia="en-AU"/>
    </w:rPr>
  </w:style>
  <w:style w:type="character" w:customStyle="1" w:styleId="Heading4Char">
    <w:name w:val="Heading 4 Char"/>
    <w:basedOn w:val="DefaultParagraphFont"/>
    <w:link w:val="Heading4"/>
    <w:rsid w:val="00503FEB"/>
    <w:rPr>
      <w:rFonts w:ascii="Times New Roman" w:eastAsia="Times New Roman" w:hAnsi="Times New Roman" w:cs="Times New Roman"/>
      <w:b/>
      <w:i/>
      <w:kern w:val="28"/>
      <w:sz w:val="24"/>
      <w:szCs w:val="20"/>
      <w:lang w:val="en-US" w:eastAsia="en-AU"/>
    </w:rPr>
  </w:style>
  <w:style w:type="character" w:customStyle="1" w:styleId="Heading5Char">
    <w:name w:val="Heading 5 Char"/>
    <w:basedOn w:val="DefaultParagraphFont"/>
    <w:link w:val="Heading5"/>
    <w:rsid w:val="00503FEB"/>
    <w:rPr>
      <w:rFonts w:ascii="Arial" w:eastAsia="Times New Roman" w:hAnsi="Arial" w:cs="Times New Roman"/>
      <w:b/>
      <w:kern w:val="28"/>
      <w:sz w:val="24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rsid w:val="00503FEB"/>
    <w:rPr>
      <w:rFonts w:ascii="Arial" w:eastAsia="Times New Roman" w:hAnsi="Arial" w:cs="Times New Roman"/>
      <w:b/>
      <w:i/>
      <w:kern w:val="28"/>
      <w:sz w:val="24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rsid w:val="00503FEB"/>
    <w:rPr>
      <w:rFonts w:ascii="Times New Roman" w:eastAsia="Times New Roman" w:hAnsi="Times New Roman" w:cs="Times New Roman"/>
      <w:b/>
      <w:kern w:val="28"/>
      <w:sz w:val="24"/>
      <w:szCs w:val="20"/>
      <w:lang w:val="en-US" w:eastAsia="en-AU"/>
    </w:rPr>
  </w:style>
  <w:style w:type="character" w:customStyle="1" w:styleId="Heading8Char">
    <w:name w:val="Heading 8 Char"/>
    <w:basedOn w:val="DefaultParagraphFont"/>
    <w:link w:val="Heading8"/>
    <w:rsid w:val="00503FEB"/>
    <w:rPr>
      <w:rFonts w:ascii="Times New Roman" w:eastAsia="Times New Roman" w:hAnsi="Times New Roman" w:cs="Times New Roman"/>
      <w:b/>
      <w:i/>
      <w:kern w:val="28"/>
      <w:sz w:val="24"/>
      <w:szCs w:val="20"/>
      <w:lang w:val="en-US" w:eastAsia="en-AU"/>
    </w:rPr>
  </w:style>
  <w:style w:type="character" w:customStyle="1" w:styleId="Heading9Char">
    <w:name w:val="Heading 9 Char"/>
    <w:basedOn w:val="DefaultParagraphFont"/>
    <w:link w:val="Heading9"/>
    <w:rsid w:val="00503FEB"/>
    <w:rPr>
      <w:rFonts w:ascii="Times New Roman" w:eastAsia="Times New Roman" w:hAnsi="Times New Roman" w:cs="Times New Roman"/>
      <w:b/>
      <w:i/>
      <w:kern w:val="28"/>
      <w:sz w:val="24"/>
      <w:szCs w:val="20"/>
      <w:lang w:val="en-US" w:eastAsia="en-AU"/>
    </w:rPr>
  </w:style>
  <w:style w:type="paragraph" w:styleId="BodyTextIndent">
    <w:name w:val="Body Text Indent"/>
    <w:basedOn w:val="BodyText"/>
    <w:link w:val="BodyTextIndentChar"/>
    <w:rsid w:val="00503FEB"/>
    <w:pPr>
      <w:spacing w:after="160"/>
      <w:ind w:left="709"/>
      <w:jc w:val="both"/>
    </w:pPr>
    <w:rPr>
      <w:rFonts w:ascii="Times New Roman" w:eastAsia="Times New Roman" w:hAnsi="Times New Roman" w:cs="Times New Roman"/>
      <w:sz w:val="24"/>
      <w:szCs w:val="20"/>
      <w:lang w:val="en-US" w:eastAsia="en-AU"/>
    </w:rPr>
  </w:style>
  <w:style w:type="character" w:customStyle="1" w:styleId="BodyTextIndentChar">
    <w:name w:val="Body Text Indent Char"/>
    <w:basedOn w:val="DefaultParagraphFont"/>
    <w:link w:val="BodyTextIndent"/>
    <w:rsid w:val="00503FEB"/>
    <w:rPr>
      <w:rFonts w:ascii="Times New Roman" w:eastAsia="Times New Roman" w:hAnsi="Times New Roman" w:cs="Times New Roman"/>
      <w:sz w:val="24"/>
      <w:szCs w:val="20"/>
      <w:lang w:val="en-US"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rsid w:val="00503F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3FEB"/>
  </w:style>
  <w:style w:type="paragraph" w:styleId="ListParagraph">
    <w:name w:val="List Paragraph"/>
    <w:basedOn w:val="Normal"/>
    <w:uiPriority w:val="34"/>
    <w:qFormat/>
    <w:rsid w:val="00503F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08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8E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6B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amespaulgee.cgpublisher.com/" TargetMode="Externa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Unitec Institute of Technology</Company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Management Services</dc:creator>
  <cp:lastModifiedBy>Rae Trewartha</cp:lastModifiedBy>
  <cp:revision>2</cp:revision>
  <cp:lastPrinted>2014-02-11T00:22:00Z</cp:lastPrinted>
  <dcterms:created xsi:type="dcterms:W3CDTF">2014-03-09T22:30:00Z</dcterms:created>
  <dcterms:modified xsi:type="dcterms:W3CDTF">2014-03-09T22:30:00Z</dcterms:modified>
</cp:coreProperties>
</file>